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69" w:rsidRDefault="00C931D5">
      <w:pPr>
        <w:spacing w:after="0"/>
        <w:jc w:val="center"/>
      </w:pPr>
      <w:bookmarkStart w:id="0" w:name="_GoBack"/>
      <w:bookmarkEnd w:id="0"/>
      <w:r>
        <w:rPr>
          <w:rFonts w:ascii="Times New Roman" w:eastAsia="Times New Roman" w:hAnsi="Times New Roman"/>
          <w:b/>
          <w:sz w:val="32"/>
          <w:szCs w:val="32"/>
          <w:lang w:eastAsia="it-IT"/>
        </w:rPr>
        <w:pict w14:anchorId="6F516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8" o:title=""/>
            <w10:wrap type="topAndBottom" anchorx="margin"/>
          </v:shape>
          <o:OLEObject Type="Embed" ProgID="Word.Picture.8" ShapeID="Object 2" DrawAspect="Content" ObjectID="_1687263045" r:id="rId9"/>
        </w:pict>
      </w:r>
      <w:r w:rsidR="00803197">
        <w:rPr>
          <w:rFonts w:ascii="Times New Roman" w:eastAsia="Times New Roman" w:hAnsi="Times New Roman"/>
          <w:b/>
          <w:sz w:val="32"/>
          <w:szCs w:val="32"/>
          <w:lang w:eastAsia="it-IT"/>
        </w:rPr>
        <w:t xml:space="preserve"> TRIBUNALE ORDINARIO DI TEMPIO PAUSANIA</w:t>
      </w:r>
    </w:p>
    <w:p w:rsidR="00687569" w:rsidRDefault="00803197">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687569" w:rsidRDefault="00687569">
      <w:pPr>
        <w:spacing w:after="0"/>
        <w:jc w:val="both"/>
        <w:rPr>
          <w:rFonts w:ascii="Times New Roman" w:eastAsia="Times New Roman" w:hAnsi="Times New Roman"/>
          <w:b/>
          <w:sz w:val="24"/>
          <w:szCs w:val="24"/>
          <w:lang w:eastAsia="it-IT"/>
        </w:rPr>
      </w:pPr>
    </w:p>
    <w:p w:rsidR="00687569" w:rsidRDefault="00803197" w:rsidP="00C314F4">
      <w:pPr>
        <w:spacing w:after="0"/>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w:t>
      </w:r>
      <w:r>
        <w:rPr>
          <w:rFonts w:ascii="Times New Roman" w:eastAsia="Times New Roman" w:hAnsi="Times New Roman"/>
          <w:sz w:val="24"/>
          <w:szCs w:val="24"/>
          <w:lang w:eastAsia="it-IT"/>
        </w:rPr>
        <w:t>o</w:t>
      </w:r>
      <w:r>
        <w:rPr>
          <w:rFonts w:ascii="Times New Roman" w:eastAsia="Times New Roman" w:hAnsi="Times New Roman"/>
          <w:sz w:val="24"/>
          <w:szCs w:val="24"/>
          <w:lang w:eastAsia="it-IT"/>
        </w:rPr>
        <w:t>secuzione dell’attività giudiziaria con l’esigenza di prevenire la diffusione del contagio da COVID-19.</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C314F4">
      <w:pPr>
        <w:suppressAutoHyphens w:val="0"/>
        <w:spacing w:after="0"/>
        <w:ind w:firstLine="142"/>
        <w:jc w:val="both"/>
        <w:textAlignment w:val="auto"/>
        <w:rPr>
          <w:rFonts w:ascii="Times New Roman" w:eastAsia="Times New Roman" w:hAnsi="Times New Roman"/>
          <w:sz w:val="2"/>
          <w:szCs w:val="2"/>
          <w:lang w:eastAsia="it-IT"/>
        </w:rPr>
      </w:pPr>
    </w:p>
    <w:p w:rsidR="00687569" w:rsidRPr="00862832" w:rsidRDefault="00803197" w:rsidP="00C314F4">
      <w:pPr>
        <w:suppressAutoHyphens w:val="0"/>
        <w:spacing w:after="0"/>
        <w:jc w:val="center"/>
        <w:textAlignment w:val="auto"/>
        <w:rPr>
          <w:rFonts w:ascii="Times New Roman" w:eastAsia="Times New Roman" w:hAnsi="Times New Roman"/>
          <w:b/>
          <w:sz w:val="28"/>
          <w:szCs w:val="30"/>
          <w:lang w:eastAsia="it-IT"/>
        </w:rPr>
      </w:pPr>
      <w:r w:rsidRPr="00862832">
        <w:rPr>
          <w:rFonts w:ascii="Times New Roman" w:eastAsia="Times New Roman" w:hAnsi="Times New Roman"/>
          <w:b/>
          <w:sz w:val="28"/>
          <w:szCs w:val="30"/>
          <w:lang w:eastAsia="it-IT"/>
        </w:rPr>
        <w:t>DISPONE</w:t>
      </w:r>
    </w:p>
    <w:p w:rsidR="004C3EAD" w:rsidRDefault="00084A05" w:rsidP="00C314F4">
      <w:pPr>
        <w:spacing w:after="0"/>
        <w:jc w:val="both"/>
        <w:rPr>
          <w:rFonts w:ascii="Times New Roman" w:eastAsia="Times New Roman" w:hAnsi="Times New Roman"/>
          <w:b/>
          <w:sz w:val="24"/>
          <w:szCs w:val="24"/>
          <w:lang w:eastAsia="it-IT"/>
        </w:rPr>
      </w:pPr>
      <w:r>
        <w:rPr>
          <w:rFonts w:ascii="Times New Roman" w:eastAsia="Times New Roman" w:hAnsi="Times New Roman"/>
          <w:sz w:val="24"/>
          <w:szCs w:val="24"/>
          <w:lang w:eastAsia="it-IT"/>
        </w:rPr>
        <w:t xml:space="preserve">che </w:t>
      </w:r>
      <w:r w:rsidR="00803197">
        <w:rPr>
          <w:rFonts w:ascii="Times New Roman" w:eastAsia="Times New Roman" w:hAnsi="Times New Roman"/>
          <w:sz w:val="24"/>
          <w:szCs w:val="24"/>
          <w:lang w:eastAsia="it-IT"/>
        </w:rPr>
        <w:t xml:space="preserve">il prospetto di organizzazione dell’udienza che la </w:t>
      </w:r>
      <w:r w:rsidR="00803197">
        <w:rPr>
          <w:rFonts w:ascii="Times New Roman" w:eastAsia="Times New Roman" w:hAnsi="Times New Roman"/>
          <w:b/>
          <w:i/>
          <w:sz w:val="24"/>
          <w:szCs w:val="24"/>
          <w:u w:val="single"/>
          <w:lang w:eastAsia="it-IT"/>
        </w:rPr>
        <w:t xml:space="preserve">dott.ssa MARIA GAVINA MONNI </w:t>
      </w:r>
      <w:r w:rsidR="00803197">
        <w:rPr>
          <w:rFonts w:ascii="Times New Roman" w:eastAsia="Times New Roman" w:hAnsi="Times New Roman"/>
          <w:b/>
          <w:sz w:val="24"/>
          <w:szCs w:val="24"/>
          <w:lang w:eastAsia="it-IT"/>
        </w:rPr>
        <w:t xml:space="preserve">terrà il </w:t>
      </w:r>
      <w:r w:rsidR="00E201A8">
        <w:rPr>
          <w:rFonts w:ascii="Times New Roman" w:eastAsia="Times New Roman" w:hAnsi="Times New Roman"/>
          <w:b/>
          <w:sz w:val="24"/>
          <w:szCs w:val="24"/>
          <w:u w:val="single"/>
          <w:lang w:eastAsia="it-IT"/>
        </w:rPr>
        <w:t>12</w:t>
      </w:r>
      <w:r w:rsidR="00024890">
        <w:rPr>
          <w:rFonts w:ascii="Times New Roman" w:eastAsia="Times New Roman" w:hAnsi="Times New Roman"/>
          <w:b/>
          <w:sz w:val="24"/>
          <w:szCs w:val="24"/>
          <w:u w:val="single"/>
          <w:lang w:eastAsia="it-IT"/>
        </w:rPr>
        <w:t>.07</w:t>
      </w:r>
      <w:r w:rsidR="00803197">
        <w:rPr>
          <w:rFonts w:ascii="Times New Roman" w:eastAsia="Times New Roman" w:hAnsi="Times New Roman"/>
          <w:b/>
          <w:sz w:val="24"/>
          <w:szCs w:val="30"/>
          <w:u w:val="single"/>
          <w:lang w:eastAsia="it-IT"/>
        </w:rPr>
        <w:t>.2021</w:t>
      </w:r>
      <w:r w:rsidR="00803197">
        <w:rPr>
          <w:rFonts w:ascii="Times New Roman" w:eastAsia="Times New Roman" w:hAnsi="Times New Roman"/>
          <w:b/>
          <w:sz w:val="24"/>
          <w:szCs w:val="24"/>
          <w:lang w:eastAsia="it-IT"/>
        </w:rPr>
        <w:t xml:space="preserve">, </w:t>
      </w:r>
      <w:r w:rsidR="00803197">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sidR="00803197">
        <w:rPr>
          <w:rFonts w:ascii="Times New Roman" w:eastAsia="Times New Roman" w:hAnsi="Times New Roman"/>
          <w:b/>
          <w:sz w:val="24"/>
          <w:szCs w:val="24"/>
          <w:lang w:eastAsia="it-IT"/>
        </w:rPr>
        <w:t>.</w:t>
      </w:r>
    </w:p>
    <w:p w:rsidR="002E5AD3" w:rsidRDefault="0030386F" w:rsidP="00C314F4">
      <w:pPr>
        <w:spacing w:after="0"/>
        <w:jc w:val="both"/>
        <w:rPr>
          <w:rFonts w:ascii="Times New Roman" w:eastAsia="Times New Roman" w:hAnsi="Times New Roman"/>
          <w:b/>
          <w:sz w:val="32"/>
          <w:szCs w:val="32"/>
          <w:lang w:eastAsia="it-IT"/>
        </w:rPr>
      </w:pPr>
      <w:r>
        <w:rPr>
          <w:rFonts w:ascii="Times New Roman" w:eastAsia="Times New Roman" w:hAnsi="Times New Roman"/>
          <w:b/>
          <w:sz w:val="24"/>
          <w:szCs w:val="30"/>
          <w:lang w:eastAsia="it-IT"/>
        </w:rPr>
        <w:t xml:space="preserve">I procedimenti non indicati nel sotto riportato elenco verranno rinviati con provvedimento reso in udienza a partire dalle </w:t>
      </w:r>
      <w:r w:rsidR="001B3671">
        <w:rPr>
          <w:rFonts w:ascii="Times New Roman" w:eastAsia="Times New Roman" w:hAnsi="Times New Roman"/>
          <w:b/>
          <w:sz w:val="24"/>
          <w:szCs w:val="30"/>
          <w:lang w:eastAsia="it-IT"/>
        </w:rPr>
        <w:t>ore</w:t>
      </w:r>
      <w:r>
        <w:rPr>
          <w:rFonts w:ascii="Times New Roman" w:eastAsia="Times New Roman" w:hAnsi="Times New Roman"/>
          <w:b/>
          <w:sz w:val="24"/>
          <w:szCs w:val="30"/>
          <w:lang w:eastAsia="it-IT"/>
        </w:rPr>
        <w:t xml:space="preserve"> </w:t>
      </w:r>
      <w:r w:rsidR="0096472C">
        <w:rPr>
          <w:rFonts w:ascii="Times New Roman" w:eastAsia="Times New Roman" w:hAnsi="Times New Roman"/>
          <w:b/>
          <w:sz w:val="24"/>
          <w:szCs w:val="30"/>
          <w:lang w:eastAsia="it-IT"/>
        </w:rPr>
        <w:t>13.30</w:t>
      </w:r>
      <w:r>
        <w:rPr>
          <w:rFonts w:ascii="Times New Roman" w:eastAsia="Times New Roman" w:hAnsi="Times New Roman"/>
          <w:b/>
          <w:sz w:val="24"/>
          <w:szCs w:val="30"/>
          <w:lang w:eastAsia="it-IT"/>
        </w:rPr>
        <w:t>.</w:t>
      </w:r>
      <w:r w:rsidR="002E5AD3" w:rsidRPr="002E5AD3">
        <w:rPr>
          <w:rFonts w:ascii="Times New Roman" w:eastAsia="Times New Roman" w:hAnsi="Times New Roman"/>
          <w:b/>
          <w:sz w:val="32"/>
          <w:szCs w:val="32"/>
          <w:lang w:eastAsia="it-IT"/>
        </w:rPr>
        <w:t xml:space="preserve"> </w:t>
      </w:r>
    </w:p>
    <w:p w:rsidR="00862832" w:rsidRPr="004C3EAD" w:rsidRDefault="00862832" w:rsidP="00C314F4">
      <w:pPr>
        <w:spacing w:after="0"/>
        <w:jc w:val="both"/>
        <w:rPr>
          <w:rFonts w:ascii="Times New Roman" w:eastAsia="Times New Roman" w:hAnsi="Times New Roman"/>
          <w:b/>
          <w:sz w:val="24"/>
          <w:szCs w:val="24"/>
          <w:lang w:eastAsia="it-IT"/>
        </w:rPr>
      </w:pPr>
    </w:p>
    <w:tbl>
      <w:tblPr>
        <w:tblW w:w="9214" w:type="dxa"/>
        <w:tblInd w:w="239" w:type="dxa"/>
        <w:tblLayout w:type="fixed"/>
        <w:tblCellMar>
          <w:left w:w="10" w:type="dxa"/>
          <w:right w:w="10" w:type="dxa"/>
        </w:tblCellMar>
        <w:tblLook w:val="0000" w:firstRow="0" w:lastRow="0" w:firstColumn="0" w:lastColumn="0" w:noHBand="0" w:noVBand="0"/>
      </w:tblPr>
      <w:tblGrid>
        <w:gridCol w:w="1276"/>
        <w:gridCol w:w="2268"/>
        <w:gridCol w:w="2409"/>
        <w:gridCol w:w="3261"/>
      </w:tblGrid>
      <w:tr w:rsidR="009706A9" w:rsidTr="009706A9">
        <w:trPr>
          <w:trHeight w:val="465"/>
        </w:trPr>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Default="009706A9" w:rsidP="00CE1900">
            <w:pPr>
              <w:spacing w:after="0"/>
              <w:jc w:val="center"/>
            </w:pPr>
            <w:r>
              <w:rPr>
                <w:rFonts w:ascii="Times New Roman" w:hAnsi="Times New Roman"/>
                <w:b/>
                <w:sz w:val="23"/>
                <w:szCs w:val="23"/>
              </w:rPr>
              <w:t>N.</w:t>
            </w:r>
          </w:p>
        </w:tc>
        <w:tc>
          <w:tcPr>
            <w:tcW w:w="2268" w:type="dxa"/>
            <w:tcBorders>
              <w:top w:val="double" w:sz="12" w:space="0" w:color="000000"/>
              <w:left w:val="double" w:sz="12" w:space="0" w:color="000000"/>
              <w:bottom w:val="double" w:sz="12" w:space="0" w:color="000000"/>
              <w:right w:val="double" w:sz="12" w:space="0" w:color="000000"/>
            </w:tcBorders>
          </w:tcPr>
          <w:p w:rsidR="009706A9" w:rsidRDefault="009706A9" w:rsidP="00CE1900">
            <w:pPr>
              <w:spacing w:after="0"/>
              <w:jc w:val="both"/>
              <w:rPr>
                <w:rFonts w:ascii="Times New Roman" w:hAnsi="Times New Roman"/>
                <w:b/>
                <w:sz w:val="23"/>
                <w:szCs w:val="23"/>
              </w:rPr>
            </w:pPr>
            <w:r>
              <w:rPr>
                <w:rFonts w:ascii="Times New Roman" w:hAnsi="Times New Roman"/>
                <w:b/>
                <w:sz w:val="23"/>
                <w:szCs w:val="23"/>
              </w:rPr>
              <w:t>R.G.N.R.</w:t>
            </w:r>
          </w:p>
        </w:tc>
        <w:tc>
          <w:tcPr>
            <w:tcW w:w="24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9706A9" w:rsidRDefault="009706A9" w:rsidP="00834314">
            <w:pPr>
              <w:spacing w:after="0"/>
              <w:jc w:val="both"/>
              <w:rPr>
                <w:rFonts w:ascii="Times New Roman" w:hAnsi="Times New Roman"/>
                <w:b/>
                <w:sz w:val="23"/>
                <w:szCs w:val="23"/>
              </w:rPr>
            </w:pPr>
            <w:r>
              <w:rPr>
                <w:rFonts w:ascii="Times New Roman" w:hAnsi="Times New Roman"/>
                <w:b/>
                <w:sz w:val="23"/>
                <w:szCs w:val="23"/>
              </w:rPr>
              <w:t>R.G. DIB.</w:t>
            </w:r>
          </w:p>
        </w:tc>
        <w:tc>
          <w:tcPr>
            <w:tcW w:w="326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Default="009706A9"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9706A9" w:rsidTr="009706A9">
        <w:trPr>
          <w:trHeight w:val="407"/>
        </w:trPr>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Default="009706A9" w:rsidP="00CE1900">
            <w:pPr>
              <w:spacing w:after="0"/>
              <w:jc w:val="center"/>
              <w:rPr>
                <w:rFonts w:ascii="Times New Roman" w:hAnsi="Times New Roman"/>
                <w:b/>
                <w:sz w:val="28"/>
                <w:szCs w:val="28"/>
              </w:rPr>
            </w:pPr>
            <w:r>
              <w:rPr>
                <w:rFonts w:ascii="Times New Roman" w:hAnsi="Times New Roman"/>
                <w:b/>
                <w:sz w:val="28"/>
                <w:szCs w:val="28"/>
              </w:rPr>
              <w:t>1</w:t>
            </w:r>
          </w:p>
        </w:tc>
        <w:tc>
          <w:tcPr>
            <w:tcW w:w="2268" w:type="dxa"/>
            <w:tcBorders>
              <w:top w:val="double" w:sz="12" w:space="0" w:color="000000"/>
              <w:left w:val="double" w:sz="12" w:space="0" w:color="000000"/>
              <w:bottom w:val="double" w:sz="12" w:space="0" w:color="000000"/>
              <w:right w:val="double" w:sz="12" w:space="0" w:color="000000"/>
            </w:tcBorders>
          </w:tcPr>
          <w:p w:rsidR="009706A9" w:rsidRPr="00963C1B" w:rsidRDefault="009706A9" w:rsidP="00CE1900">
            <w:pPr>
              <w:spacing w:after="0"/>
              <w:jc w:val="center"/>
              <w:rPr>
                <w:rFonts w:ascii="Times New Roman" w:hAnsi="Times New Roman"/>
                <w:b/>
                <w:sz w:val="24"/>
              </w:rPr>
            </w:pPr>
            <w:r>
              <w:rPr>
                <w:rFonts w:ascii="Times New Roman" w:hAnsi="Times New Roman"/>
                <w:b/>
                <w:sz w:val="24"/>
              </w:rPr>
              <w:t>3204/17</w:t>
            </w:r>
          </w:p>
        </w:tc>
        <w:tc>
          <w:tcPr>
            <w:tcW w:w="24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9706A9" w:rsidRPr="00963C1B" w:rsidRDefault="009706A9" w:rsidP="00CE1900">
            <w:pPr>
              <w:spacing w:after="0"/>
              <w:jc w:val="center"/>
              <w:rPr>
                <w:rFonts w:ascii="Times New Roman" w:hAnsi="Times New Roman"/>
                <w:b/>
                <w:sz w:val="24"/>
              </w:rPr>
            </w:pPr>
            <w:r>
              <w:rPr>
                <w:rFonts w:ascii="Times New Roman" w:hAnsi="Times New Roman"/>
                <w:b/>
                <w:sz w:val="24"/>
              </w:rPr>
              <w:t>705/19</w:t>
            </w:r>
          </w:p>
        </w:tc>
        <w:tc>
          <w:tcPr>
            <w:tcW w:w="326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Pr="00963C1B" w:rsidRDefault="009706A9" w:rsidP="00CE1900">
            <w:pPr>
              <w:spacing w:after="0"/>
              <w:jc w:val="both"/>
            </w:pPr>
            <w:r>
              <w:rPr>
                <w:rFonts w:ascii="Times New Roman" w:hAnsi="Times New Roman"/>
                <w:b/>
                <w:sz w:val="28"/>
                <w:szCs w:val="42"/>
              </w:rPr>
              <w:t>Ore 9.00</w:t>
            </w:r>
          </w:p>
        </w:tc>
      </w:tr>
      <w:tr w:rsidR="009706A9" w:rsidTr="009706A9">
        <w:trPr>
          <w:trHeight w:val="407"/>
        </w:trPr>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Default="009706A9" w:rsidP="00CE1900">
            <w:pPr>
              <w:spacing w:after="0"/>
              <w:jc w:val="center"/>
              <w:rPr>
                <w:rFonts w:ascii="Times New Roman" w:hAnsi="Times New Roman"/>
                <w:b/>
                <w:sz w:val="28"/>
                <w:szCs w:val="28"/>
              </w:rPr>
            </w:pPr>
            <w:r>
              <w:rPr>
                <w:rFonts w:ascii="Times New Roman" w:hAnsi="Times New Roman"/>
                <w:b/>
                <w:sz w:val="28"/>
                <w:szCs w:val="28"/>
              </w:rPr>
              <w:t>2</w:t>
            </w:r>
          </w:p>
        </w:tc>
        <w:tc>
          <w:tcPr>
            <w:tcW w:w="2268" w:type="dxa"/>
            <w:tcBorders>
              <w:top w:val="double" w:sz="12" w:space="0" w:color="000000"/>
              <w:left w:val="double" w:sz="12" w:space="0" w:color="000000"/>
              <w:bottom w:val="double" w:sz="12" w:space="0" w:color="000000"/>
              <w:right w:val="double" w:sz="12" w:space="0" w:color="000000"/>
            </w:tcBorders>
          </w:tcPr>
          <w:p w:rsidR="009706A9" w:rsidRPr="00963C1B" w:rsidRDefault="009706A9" w:rsidP="00CE1900">
            <w:pPr>
              <w:pStyle w:val="Nessunaspaziatura"/>
              <w:jc w:val="center"/>
              <w:rPr>
                <w:rFonts w:ascii="Times New Roman" w:hAnsi="Times New Roman"/>
                <w:b/>
                <w:sz w:val="24"/>
              </w:rPr>
            </w:pPr>
            <w:r>
              <w:rPr>
                <w:rFonts w:ascii="Times New Roman" w:hAnsi="Times New Roman"/>
                <w:b/>
                <w:sz w:val="24"/>
              </w:rPr>
              <w:t>362/17</w:t>
            </w:r>
          </w:p>
        </w:tc>
        <w:tc>
          <w:tcPr>
            <w:tcW w:w="24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9706A9" w:rsidRPr="00963C1B" w:rsidRDefault="009706A9" w:rsidP="00CE1900">
            <w:pPr>
              <w:pStyle w:val="Nessunaspaziatura"/>
              <w:jc w:val="center"/>
              <w:rPr>
                <w:rFonts w:ascii="Times New Roman" w:hAnsi="Times New Roman"/>
                <w:b/>
                <w:sz w:val="24"/>
              </w:rPr>
            </w:pPr>
            <w:r>
              <w:rPr>
                <w:rFonts w:ascii="Times New Roman" w:hAnsi="Times New Roman"/>
                <w:b/>
                <w:sz w:val="24"/>
              </w:rPr>
              <w:t>611/20</w:t>
            </w:r>
          </w:p>
        </w:tc>
        <w:tc>
          <w:tcPr>
            <w:tcW w:w="326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Pr="00963C1B" w:rsidRDefault="009706A9" w:rsidP="00084A05">
            <w:pPr>
              <w:spacing w:after="0"/>
              <w:jc w:val="both"/>
            </w:pPr>
            <w:r>
              <w:rPr>
                <w:rFonts w:ascii="Times New Roman" w:hAnsi="Times New Roman"/>
                <w:b/>
                <w:sz w:val="28"/>
                <w:szCs w:val="42"/>
              </w:rPr>
              <w:t>Ore 9.30</w:t>
            </w:r>
          </w:p>
        </w:tc>
      </w:tr>
      <w:tr w:rsidR="009706A9" w:rsidTr="009706A9">
        <w:trPr>
          <w:trHeight w:val="414"/>
        </w:trPr>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Default="009706A9" w:rsidP="00CE1900">
            <w:pPr>
              <w:spacing w:after="0"/>
              <w:jc w:val="center"/>
              <w:rPr>
                <w:rFonts w:ascii="Times New Roman" w:hAnsi="Times New Roman"/>
                <w:b/>
                <w:sz w:val="28"/>
                <w:szCs w:val="28"/>
              </w:rPr>
            </w:pPr>
            <w:r>
              <w:rPr>
                <w:rFonts w:ascii="Times New Roman" w:hAnsi="Times New Roman"/>
                <w:b/>
                <w:sz w:val="28"/>
                <w:szCs w:val="28"/>
              </w:rPr>
              <w:t>3</w:t>
            </w:r>
          </w:p>
        </w:tc>
        <w:tc>
          <w:tcPr>
            <w:tcW w:w="2268" w:type="dxa"/>
            <w:tcBorders>
              <w:top w:val="double" w:sz="12" w:space="0" w:color="000000"/>
              <w:left w:val="double" w:sz="12" w:space="0" w:color="000000"/>
              <w:bottom w:val="double" w:sz="12" w:space="0" w:color="000000"/>
              <w:right w:val="double" w:sz="12" w:space="0" w:color="000000"/>
            </w:tcBorders>
          </w:tcPr>
          <w:p w:rsidR="009706A9" w:rsidRPr="00963C1B" w:rsidRDefault="009706A9" w:rsidP="00CE1900">
            <w:pPr>
              <w:spacing w:after="0"/>
              <w:jc w:val="center"/>
              <w:rPr>
                <w:rFonts w:ascii="Times New Roman" w:hAnsi="Times New Roman"/>
                <w:b/>
                <w:bCs/>
                <w:sz w:val="24"/>
                <w:szCs w:val="24"/>
              </w:rPr>
            </w:pPr>
            <w:r>
              <w:rPr>
                <w:rFonts w:ascii="Times New Roman" w:hAnsi="Times New Roman"/>
                <w:b/>
                <w:bCs/>
                <w:sz w:val="24"/>
                <w:szCs w:val="24"/>
              </w:rPr>
              <w:t>1003/18</w:t>
            </w:r>
          </w:p>
        </w:tc>
        <w:tc>
          <w:tcPr>
            <w:tcW w:w="24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9706A9" w:rsidRPr="00963C1B" w:rsidRDefault="009706A9" w:rsidP="00CE1900">
            <w:pPr>
              <w:spacing w:after="0"/>
              <w:jc w:val="center"/>
              <w:rPr>
                <w:rFonts w:ascii="Times New Roman" w:hAnsi="Times New Roman"/>
                <w:b/>
                <w:bCs/>
                <w:sz w:val="24"/>
                <w:szCs w:val="24"/>
              </w:rPr>
            </w:pPr>
            <w:r>
              <w:rPr>
                <w:rFonts w:ascii="Times New Roman" w:hAnsi="Times New Roman"/>
                <w:b/>
                <w:bCs/>
                <w:sz w:val="24"/>
                <w:szCs w:val="24"/>
              </w:rPr>
              <w:t>273/20</w:t>
            </w:r>
          </w:p>
        </w:tc>
        <w:tc>
          <w:tcPr>
            <w:tcW w:w="326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Pr="00963C1B" w:rsidRDefault="009706A9" w:rsidP="00084A05">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9.45</w:t>
            </w:r>
          </w:p>
        </w:tc>
      </w:tr>
      <w:tr w:rsidR="009706A9" w:rsidTr="009706A9">
        <w:trPr>
          <w:trHeight w:val="414"/>
        </w:trPr>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Default="009706A9" w:rsidP="00CE1900">
            <w:pPr>
              <w:spacing w:after="0"/>
              <w:jc w:val="center"/>
              <w:rPr>
                <w:rFonts w:ascii="Times New Roman" w:hAnsi="Times New Roman"/>
                <w:b/>
                <w:sz w:val="28"/>
                <w:szCs w:val="28"/>
              </w:rPr>
            </w:pPr>
            <w:r>
              <w:rPr>
                <w:rFonts w:ascii="Times New Roman" w:hAnsi="Times New Roman"/>
                <w:b/>
                <w:sz w:val="28"/>
                <w:szCs w:val="28"/>
              </w:rPr>
              <w:t>4</w:t>
            </w:r>
          </w:p>
        </w:tc>
        <w:tc>
          <w:tcPr>
            <w:tcW w:w="2268" w:type="dxa"/>
            <w:tcBorders>
              <w:top w:val="double" w:sz="12" w:space="0" w:color="000000"/>
              <w:left w:val="double" w:sz="12" w:space="0" w:color="000000"/>
              <w:bottom w:val="double" w:sz="12" w:space="0" w:color="000000"/>
              <w:right w:val="double" w:sz="12" w:space="0" w:color="000000"/>
            </w:tcBorders>
          </w:tcPr>
          <w:p w:rsidR="009706A9" w:rsidRPr="00963C1B" w:rsidRDefault="009706A9" w:rsidP="00CE1900">
            <w:pPr>
              <w:spacing w:after="0"/>
              <w:jc w:val="center"/>
              <w:rPr>
                <w:rFonts w:ascii="Times New Roman" w:hAnsi="Times New Roman"/>
                <w:b/>
                <w:bCs/>
                <w:sz w:val="24"/>
                <w:szCs w:val="24"/>
              </w:rPr>
            </w:pPr>
            <w:r>
              <w:rPr>
                <w:rFonts w:ascii="Times New Roman" w:hAnsi="Times New Roman"/>
                <w:b/>
                <w:bCs/>
                <w:sz w:val="24"/>
                <w:szCs w:val="24"/>
              </w:rPr>
              <w:t>3075/18</w:t>
            </w:r>
          </w:p>
        </w:tc>
        <w:tc>
          <w:tcPr>
            <w:tcW w:w="24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9706A9" w:rsidRPr="00963C1B" w:rsidRDefault="009706A9" w:rsidP="00CE1900">
            <w:pPr>
              <w:spacing w:after="0"/>
              <w:jc w:val="center"/>
              <w:rPr>
                <w:rFonts w:ascii="Times New Roman" w:hAnsi="Times New Roman"/>
                <w:b/>
                <w:bCs/>
                <w:sz w:val="24"/>
                <w:szCs w:val="24"/>
              </w:rPr>
            </w:pPr>
            <w:r>
              <w:rPr>
                <w:rFonts w:ascii="Times New Roman" w:hAnsi="Times New Roman"/>
                <w:b/>
                <w:bCs/>
                <w:sz w:val="24"/>
                <w:szCs w:val="24"/>
              </w:rPr>
              <w:t>506/19</w:t>
            </w:r>
          </w:p>
        </w:tc>
        <w:tc>
          <w:tcPr>
            <w:tcW w:w="326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Pr="00963C1B" w:rsidRDefault="009706A9"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9.45</w:t>
            </w:r>
          </w:p>
        </w:tc>
      </w:tr>
      <w:tr w:rsidR="009706A9" w:rsidTr="009706A9">
        <w:trPr>
          <w:trHeight w:val="414"/>
        </w:trPr>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Default="009706A9" w:rsidP="00AA5D03">
            <w:pPr>
              <w:spacing w:after="0"/>
              <w:jc w:val="center"/>
              <w:rPr>
                <w:rFonts w:ascii="Times New Roman" w:hAnsi="Times New Roman"/>
                <w:b/>
                <w:sz w:val="28"/>
                <w:szCs w:val="28"/>
              </w:rPr>
            </w:pPr>
            <w:r>
              <w:rPr>
                <w:rFonts w:ascii="Times New Roman" w:hAnsi="Times New Roman"/>
                <w:b/>
                <w:sz w:val="28"/>
                <w:szCs w:val="28"/>
              </w:rPr>
              <w:t>5</w:t>
            </w:r>
          </w:p>
        </w:tc>
        <w:tc>
          <w:tcPr>
            <w:tcW w:w="2268" w:type="dxa"/>
            <w:tcBorders>
              <w:top w:val="double" w:sz="12" w:space="0" w:color="000000"/>
              <w:left w:val="double" w:sz="12" w:space="0" w:color="000000"/>
              <w:bottom w:val="double" w:sz="12" w:space="0" w:color="000000"/>
              <w:right w:val="double" w:sz="12" w:space="0" w:color="000000"/>
            </w:tcBorders>
          </w:tcPr>
          <w:p w:rsidR="009706A9" w:rsidRPr="00963C1B" w:rsidRDefault="009706A9" w:rsidP="00AA5D03">
            <w:pPr>
              <w:spacing w:after="0"/>
              <w:jc w:val="center"/>
              <w:rPr>
                <w:rFonts w:ascii="Times New Roman" w:hAnsi="Times New Roman"/>
                <w:b/>
                <w:bCs/>
                <w:sz w:val="24"/>
                <w:szCs w:val="24"/>
              </w:rPr>
            </w:pPr>
            <w:r>
              <w:rPr>
                <w:rFonts w:ascii="Times New Roman" w:hAnsi="Times New Roman"/>
                <w:b/>
                <w:bCs/>
                <w:sz w:val="24"/>
                <w:szCs w:val="24"/>
              </w:rPr>
              <w:t>1100/19</w:t>
            </w:r>
          </w:p>
        </w:tc>
        <w:tc>
          <w:tcPr>
            <w:tcW w:w="24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9706A9" w:rsidRPr="00963C1B" w:rsidRDefault="009706A9" w:rsidP="00AA5D03">
            <w:pPr>
              <w:spacing w:after="0"/>
              <w:jc w:val="center"/>
              <w:rPr>
                <w:rFonts w:ascii="Times New Roman" w:hAnsi="Times New Roman"/>
                <w:b/>
                <w:bCs/>
                <w:sz w:val="24"/>
                <w:szCs w:val="24"/>
              </w:rPr>
            </w:pPr>
            <w:r>
              <w:rPr>
                <w:rFonts w:ascii="Times New Roman" w:hAnsi="Times New Roman"/>
                <w:b/>
                <w:bCs/>
                <w:sz w:val="24"/>
                <w:szCs w:val="24"/>
              </w:rPr>
              <w:t>929/20</w:t>
            </w:r>
          </w:p>
        </w:tc>
        <w:tc>
          <w:tcPr>
            <w:tcW w:w="326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Pr="00963C1B" w:rsidRDefault="009706A9" w:rsidP="00201258">
            <w:pPr>
              <w:spacing w:after="0"/>
              <w:jc w:val="both"/>
              <w:rPr>
                <w:rFonts w:ascii="Times New Roman" w:hAnsi="Times New Roman"/>
                <w:b/>
                <w:sz w:val="28"/>
                <w:szCs w:val="42"/>
              </w:rPr>
            </w:pPr>
            <w:r>
              <w:rPr>
                <w:rFonts w:ascii="Times New Roman" w:hAnsi="Times New Roman"/>
                <w:b/>
                <w:sz w:val="28"/>
                <w:szCs w:val="42"/>
              </w:rPr>
              <w:t>Ore 9.50</w:t>
            </w:r>
          </w:p>
        </w:tc>
      </w:tr>
      <w:tr w:rsidR="009706A9" w:rsidTr="009706A9">
        <w:trPr>
          <w:trHeight w:val="414"/>
        </w:trPr>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Default="009706A9" w:rsidP="00AA5D03">
            <w:pPr>
              <w:spacing w:after="0"/>
              <w:jc w:val="center"/>
              <w:rPr>
                <w:rFonts w:ascii="Times New Roman" w:hAnsi="Times New Roman"/>
                <w:b/>
                <w:sz w:val="28"/>
                <w:szCs w:val="28"/>
              </w:rPr>
            </w:pPr>
            <w:r>
              <w:rPr>
                <w:rFonts w:ascii="Times New Roman" w:hAnsi="Times New Roman"/>
                <w:b/>
                <w:sz w:val="28"/>
                <w:szCs w:val="28"/>
              </w:rPr>
              <w:t>6</w:t>
            </w:r>
          </w:p>
        </w:tc>
        <w:tc>
          <w:tcPr>
            <w:tcW w:w="2268" w:type="dxa"/>
            <w:tcBorders>
              <w:top w:val="double" w:sz="12" w:space="0" w:color="000000"/>
              <w:left w:val="double" w:sz="12" w:space="0" w:color="000000"/>
              <w:bottom w:val="double" w:sz="12" w:space="0" w:color="000000"/>
              <w:right w:val="double" w:sz="12" w:space="0" w:color="000000"/>
            </w:tcBorders>
          </w:tcPr>
          <w:p w:rsidR="009706A9" w:rsidRPr="00963C1B" w:rsidRDefault="009706A9" w:rsidP="00AA5D03">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1494/17</w:t>
            </w:r>
          </w:p>
        </w:tc>
        <w:tc>
          <w:tcPr>
            <w:tcW w:w="24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9706A9" w:rsidRPr="00963C1B" w:rsidRDefault="009706A9" w:rsidP="00AA5D03">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975/18</w:t>
            </w:r>
          </w:p>
        </w:tc>
        <w:tc>
          <w:tcPr>
            <w:tcW w:w="326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Pr="00963C1B" w:rsidRDefault="009706A9"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10.00</w:t>
            </w:r>
          </w:p>
        </w:tc>
      </w:tr>
      <w:tr w:rsidR="009706A9" w:rsidTr="009706A9">
        <w:trPr>
          <w:trHeight w:val="414"/>
        </w:trPr>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Default="009706A9" w:rsidP="00AA5D03">
            <w:pPr>
              <w:spacing w:after="0"/>
              <w:jc w:val="center"/>
              <w:rPr>
                <w:rFonts w:ascii="Times New Roman" w:hAnsi="Times New Roman"/>
                <w:b/>
                <w:sz w:val="28"/>
                <w:szCs w:val="28"/>
              </w:rPr>
            </w:pPr>
            <w:r>
              <w:rPr>
                <w:rFonts w:ascii="Times New Roman" w:hAnsi="Times New Roman"/>
                <w:b/>
                <w:sz w:val="28"/>
                <w:szCs w:val="28"/>
              </w:rPr>
              <w:t>7</w:t>
            </w:r>
          </w:p>
        </w:tc>
        <w:tc>
          <w:tcPr>
            <w:tcW w:w="2268" w:type="dxa"/>
            <w:tcBorders>
              <w:top w:val="double" w:sz="12" w:space="0" w:color="000000"/>
              <w:left w:val="double" w:sz="12" w:space="0" w:color="000000"/>
              <w:bottom w:val="double" w:sz="12" w:space="0" w:color="000000"/>
              <w:right w:val="double" w:sz="12" w:space="0" w:color="000000"/>
            </w:tcBorders>
          </w:tcPr>
          <w:p w:rsidR="009706A9" w:rsidRPr="00963C1B" w:rsidRDefault="009706A9" w:rsidP="00AA5D03">
            <w:pPr>
              <w:spacing w:after="0"/>
              <w:jc w:val="center"/>
              <w:rPr>
                <w:rFonts w:ascii="Times New Roman" w:hAnsi="Times New Roman"/>
                <w:b/>
                <w:sz w:val="24"/>
              </w:rPr>
            </w:pPr>
            <w:r>
              <w:rPr>
                <w:rFonts w:ascii="Times New Roman" w:hAnsi="Times New Roman"/>
                <w:b/>
                <w:sz w:val="24"/>
              </w:rPr>
              <w:t>674/18</w:t>
            </w:r>
          </w:p>
        </w:tc>
        <w:tc>
          <w:tcPr>
            <w:tcW w:w="24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9706A9" w:rsidRPr="00963C1B" w:rsidRDefault="009706A9" w:rsidP="00AA5D03">
            <w:pPr>
              <w:spacing w:after="0"/>
              <w:jc w:val="center"/>
              <w:rPr>
                <w:rFonts w:ascii="Times New Roman" w:hAnsi="Times New Roman"/>
                <w:b/>
                <w:sz w:val="24"/>
              </w:rPr>
            </w:pPr>
            <w:r>
              <w:rPr>
                <w:rFonts w:ascii="Times New Roman" w:hAnsi="Times New Roman"/>
                <w:b/>
                <w:sz w:val="24"/>
              </w:rPr>
              <w:t>375/20</w:t>
            </w:r>
          </w:p>
        </w:tc>
        <w:tc>
          <w:tcPr>
            <w:tcW w:w="326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Pr="00963C1B" w:rsidRDefault="009706A9"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10.15</w:t>
            </w:r>
          </w:p>
        </w:tc>
      </w:tr>
      <w:tr w:rsidR="009706A9" w:rsidTr="009706A9">
        <w:trPr>
          <w:trHeight w:val="414"/>
        </w:trPr>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Default="009706A9" w:rsidP="00201258">
            <w:pPr>
              <w:spacing w:after="0"/>
              <w:jc w:val="center"/>
              <w:rPr>
                <w:rFonts w:ascii="Times New Roman" w:hAnsi="Times New Roman"/>
                <w:b/>
                <w:sz w:val="28"/>
                <w:szCs w:val="28"/>
              </w:rPr>
            </w:pPr>
            <w:r>
              <w:rPr>
                <w:rFonts w:ascii="Times New Roman" w:hAnsi="Times New Roman"/>
                <w:b/>
                <w:sz w:val="28"/>
                <w:szCs w:val="28"/>
              </w:rPr>
              <w:t>8</w:t>
            </w:r>
          </w:p>
        </w:tc>
        <w:tc>
          <w:tcPr>
            <w:tcW w:w="2268" w:type="dxa"/>
            <w:tcBorders>
              <w:top w:val="double" w:sz="12" w:space="0" w:color="000000"/>
              <w:left w:val="double" w:sz="12" w:space="0" w:color="000000"/>
              <w:bottom w:val="double" w:sz="12" w:space="0" w:color="000000"/>
              <w:right w:val="double" w:sz="12" w:space="0" w:color="000000"/>
            </w:tcBorders>
          </w:tcPr>
          <w:p w:rsidR="009706A9" w:rsidRPr="00963C1B" w:rsidRDefault="009706A9" w:rsidP="00201258">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752/18</w:t>
            </w:r>
          </w:p>
        </w:tc>
        <w:tc>
          <w:tcPr>
            <w:tcW w:w="24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9706A9" w:rsidRPr="00963C1B" w:rsidRDefault="009706A9" w:rsidP="00201258">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661/19</w:t>
            </w:r>
          </w:p>
        </w:tc>
        <w:tc>
          <w:tcPr>
            <w:tcW w:w="326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Pr="00963C1B" w:rsidRDefault="009706A9"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10.30</w:t>
            </w:r>
          </w:p>
        </w:tc>
      </w:tr>
      <w:tr w:rsidR="009706A9" w:rsidTr="009706A9">
        <w:trPr>
          <w:trHeight w:val="414"/>
        </w:trPr>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Default="009706A9" w:rsidP="00201258">
            <w:pPr>
              <w:spacing w:after="0"/>
              <w:jc w:val="center"/>
              <w:rPr>
                <w:rFonts w:ascii="Times New Roman" w:hAnsi="Times New Roman"/>
                <w:b/>
                <w:sz w:val="28"/>
                <w:szCs w:val="28"/>
              </w:rPr>
            </w:pPr>
            <w:r>
              <w:rPr>
                <w:rFonts w:ascii="Times New Roman" w:hAnsi="Times New Roman"/>
                <w:b/>
                <w:sz w:val="28"/>
                <w:szCs w:val="28"/>
              </w:rPr>
              <w:t>9</w:t>
            </w:r>
          </w:p>
        </w:tc>
        <w:tc>
          <w:tcPr>
            <w:tcW w:w="2268" w:type="dxa"/>
            <w:tcBorders>
              <w:top w:val="double" w:sz="12" w:space="0" w:color="000000"/>
              <w:left w:val="double" w:sz="12" w:space="0" w:color="000000"/>
              <w:bottom w:val="double" w:sz="12" w:space="0" w:color="000000"/>
              <w:right w:val="double" w:sz="12" w:space="0" w:color="000000"/>
            </w:tcBorders>
          </w:tcPr>
          <w:p w:rsidR="009706A9" w:rsidRPr="00963C1B" w:rsidRDefault="009706A9" w:rsidP="00201258">
            <w:pPr>
              <w:spacing w:after="0"/>
              <w:jc w:val="center"/>
              <w:rPr>
                <w:rFonts w:ascii="Times New Roman" w:hAnsi="Times New Roman"/>
                <w:b/>
                <w:sz w:val="24"/>
              </w:rPr>
            </w:pPr>
            <w:r>
              <w:rPr>
                <w:rFonts w:ascii="Times New Roman" w:hAnsi="Times New Roman"/>
                <w:b/>
                <w:sz w:val="24"/>
              </w:rPr>
              <w:t>2964/18</w:t>
            </w:r>
          </w:p>
        </w:tc>
        <w:tc>
          <w:tcPr>
            <w:tcW w:w="24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9706A9" w:rsidRPr="00963C1B" w:rsidRDefault="009706A9" w:rsidP="00201258">
            <w:pPr>
              <w:spacing w:after="0"/>
              <w:jc w:val="center"/>
              <w:rPr>
                <w:rFonts w:ascii="Times New Roman" w:hAnsi="Times New Roman"/>
                <w:b/>
                <w:sz w:val="24"/>
              </w:rPr>
            </w:pPr>
            <w:r>
              <w:rPr>
                <w:rFonts w:ascii="Times New Roman" w:hAnsi="Times New Roman"/>
                <w:b/>
                <w:sz w:val="24"/>
              </w:rPr>
              <w:t>589/20</w:t>
            </w:r>
          </w:p>
        </w:tc>
        <w:tc>
          <w:tcPr>
            <w:tcW w:w="326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Pr="00963C1B" w:rsidRDefault="009706A9" w:rsidP="00A034D0">
            <w:pPr>
              <w:spacing w:after="0"/>
              <w:jc w:val="both"/>
              <w:rPr>
                <w:rFonts w:ascii="Times New Roman" w:hAnsi="Times New Roman"/>
                <w:b/>
                <w:sz w:val="28"/>
                <w:szCs w:val="42"/>
              </w:rPr>
            </w:pPr>
            <w:r>
              <w:rPr>
                <w:rFonts w:ascii="Times New Roman" w:hAnsi="Times New Roman"/>
                <w:b/>
                <w:sz w:val="28"/>
                <w:szCs w:val="42"/>
              </w:rPr>
              <w:t>Ore 11.00</w:t>
            </w:r>
          </w:p>
        </w:tc>
      </w:tr>
      <w:tr w:rsidR="009706A9" w:rsidTr="009706A9">
        <w:trPr>
          <w:trHeight w:val="414"/>
        </w:trPr>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Default="009706A9" w:rsidP="00A034D0">
            <w:pPr>
              <w:spacing w:after="0"/>
              <w:jc w:val="center"/>
              <w:rPr>
                <w:rFonts w:ascii="Times New Roman" w:hAnsi="Times New Roman"/>
                <w:b/>
                <w:sz w:val="28"/>
                <w:szCs w:val="28"/>
              </w:rPr>
            </w:pPr>
            <w:r>
              <w:rPr>
                <w:rFonts w:ascii="Times New Roman" w:hAnsi="Times New Roman"/>
                <w:b/>
                <w:sz w:val="28"/>
                <w:szCs w:val="28"/>
              </w:rPr>
              <w:t>10</w:t>
            </w:r>
          </w:p>
        </w:tc>
        <w:tc>
          <w:tcPr>
            <w:tcW w:w="2268" w:type="dxa"/>
            <w:tcBorders>
              <w:top w:val="double" w:sz="12" w:space="0" w:color="000000"/>
              <w:left w:val="double" w:sz="12" w:space="0" w:color="000000"/>
              <w:bottom w:val="double" w:sz="12" w:space="0" w:color="000000"/>
              <w:right w:val="double" w:sz="12" w:space="0" w:color="000000"/>
            </w:tcBorders>
          </w:tcPr>
          <w:p w:rsidR="009706A9" w:rsidRPr="00963C1B" w:rsidRDefault="009706A9" w:rsidP="00A034D0">
            <w:pPr>
              <w:spacing w:after="0"/>
              <w:jc w:val="center"/>
              <w:rPr>
                <w:rFonts w:ascii="Times New Roman" w:hAnsi="Times New Roman"/>
                <w:b/>
                <w:sz w:val="24"/>
              </w:rPr>
            </w:pPr>
            <w:r>
              <w:rPr>
                <w:rFonts w:ascii="Times New Roman" w:hAnsi="Times New Roman"/>
                <w:b/>
                <w:sz w:val="24"/>
              </w:rPr>
              <w:t>1184/15</w:t>
            </w:r>
          </w:p>
        </w:tc>
        <w:tc>
          <w:tcPr>
            <w:tcW w:w="24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9706A9" w:rsidRPr="00963C1B" w:rsidRDefault="009706A9" w:rsidP="00A034D0">
            <w:pPr>
              <w:spacing w:after="0"/>
              <w:jc w:val="center"/>
              <w:rPr>
                <w:rFonts w:ascii="Times New Roman" w:hAnsi="Times New Roman"/>
                <w:b/>
                <w:sz w:val="24"/>
              </w:rPr>
            </w:pPr>
            <w:r>
              <w:rPr>
                <w:rFonts w:ascii="Times New Roman" w:hAnsi="Times New Roman"/>
                <w:b/>
                <w:sz w:val="24"/>
              </w:rPr>
              <w:t>553/20</w:t>
            </w:r>
          </w:p>
        </w:tc>
        <w:tc>
          <w:tcPr>
            <w:tcW w:w="326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Pr="00963C1B" w:rsidRDefault="009706A9" w:rsidP="00A034D0">
            <w:pPr>
              <w:spacing w:after="0"/>
              <w:jc w:val="both"/>
              <w:rPr>
                <w:rFonts w:ascii="Times New Roman" w:hAnsi="Times New Roman"/>
                <w:b/>
                <w:sz w:val="28"/>
                <w:szCs w:val="42"/>
              </w:rPr>
            </w:pPr>
            <w:r>
              <w:rPr>
                <w:rFonts w:ascii="Times New Roman" w:hAnsi="Times New Roman"/>
                <w:b/>
                <w:sz w:val="28"/>
                <w:szCs w:val="42"/>
              </w:rPr>
              <w:t>Ore 12.00</w:t>
            </w:r>
          </w:p>
        </w:tc>
      </w:tr>
      <w:tr w:rsidR="009706A9" w:rsidTr="009706A9">
        <w:trPr>
          <w:trHeight w:val="414"/>
        </w:trPr>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Default="009706A9" w:rsidP="0049130B">
            <w:pPr>
              <w:spacing w:after="0"/>
              <w:jc w:val="center"/>
              <w:rPr>
                <w:rFonts w:ascii="Times New Roman" w:hAnsi="Times New Roman"/>
                <w:b/>
                <w:sz w:val="28"/>
                <w:szCs w:val="28"/>
              </w:rPr>
            </w:pPr>
            <w:r>
              <w:rPr>
                <w:rFonts w:ascii="Times New Roman" w:hAnsi="Times New Roman"/>
                <w:b/>
                <w:sz w:val="28"/>
                <w:szCs w:val="28"/>
              </w:rPr>
              <w:t>11</w:t>
            </w:r>
          </w:p>
        </w:tc>
        <w:tc>
          <w:tcPr>
            <w:tcW w:w="2268" w:type="dxa"/>
            <w:tcBorders>
              <w:top w:val="double" w:sz="12" w:space="0" w:color="000000"/>
              <w:left w:val="double" w:sz="12" w:space="0" w:color="000000"/>
              <w:bottom w:val="double" w:sz="12" w:space="0" w:color="000000"/>
              <w:right w:val="double" w:sz="12" w:space="0" w:color="000000"/>
            </w:tcBorders>
          </w:tcPr>
          <w:p w:rsidR="009706A9" w:rsidRDefault="009706A9" w:rsidP="0049130B">
            <w:pPr>
              <w:spacing w:after="0"/>
              <w:jc w:val="center"/>
              <w:rPr>
                <w:rFonts w:ascii="Times New Roman" w:hAnsi="Times New Roman"/>
                <w:b/>
                <w:sz w:val="24"/>
              </w:rPr>
            </w:pPr>
            <w:r>
              <w:rPr>
                <w:rFonts w:ascii="Times New Roman" w:hAnsi="Times New Roman"/>
                <w:b/>
                <w:sz w:val="24"/>
              </w:rPr>
              <w:t>588/13</w:t>
            </w:r>
          </w:p>
        </w:tc>
        <w:tc>
          <w:tcPr>
            <w:tcW w:w="24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9706A9" w:rsidRDefault="009706A9" w:rsidP="0049130B">
            <w:pPr>
              <w:spacing w:after="0"/>
              <w:jc w:val="center"/>
              <w:rPr>
                <w:rFonts w:ascii="Times New Roman" w:hAnsi="Times New Roman"/>
                <w:b/>
                <w:sz w:val="24"/>
              </w:rPr>
            </w:pPr>
            <w:r>
              <w:rPr>
                <w:rFonts w:ascii="Times New Roman" w:hAnsi="Times New Roman"/>
                <w:b/>
                <w:sz w:val="24"/>
              </w:rPr>
              <w:t>87/16</w:t>
            </w:r>
          </w:p>
        </w:tc>
        <w:tc>
          <w:tcPr>
            <w:tcW w:w="326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Default="009706A9" w:rsidP="0049130B">
            <w:pPr>
              <w:spacing w:after="0"/>
              <w:jc w:val="both"/>
              <w:rPr>
                <w:rFonts w:ascii="Times New Roman" w:hAnsi="Times New Roman"/>
                <w:b/>
                <w:sz w:val="28"/>
                <w:szCs w:val="42"/>
              </w:rPr>
            </w:pPr>
            <w:r>
              <w:rPr>
                <w:rFonts w:ascii="Times New Roman" w:hAnsi="Times New Roman"/>
                <w:b/>
                <w:sz w:val="28"/>
                <w:szCs w:val="42"/>
              </w:rPr>
              <w:t>Ore 12.15</w:t>
            </w:r>
          </w:p>
        </w:tc>
      </w:tr>
      <w:tr w:rsidR="009706A9" w:rsidTr="009706A9">
        <w:trPr>
          <w:trHeight w:val="414"/>
        </w:trPr>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Default="009706A9" w:rsidP="0049130B">
            <w:pPr>
              <w:spacing w:after="0"/>
              <w:jc w:val="center"/>
              <w:rPr>
                <w:rFonts w:ascii="Times New Roman" w:hAnsi="Times New Roman"/>
                <w:b/>
                <w:sz w:val="28"/>
                <w:szCs w:val="28"/>
              </w:rPr>
            </w:pPr>
            <w:r>
              <w:rPr>
                <w:rFonts w:ascii="Times New Roman" w:hAnsi="Times New Roman"/>
                <w:b/>
                <w:sz w:val="28"/>
                <w:szCs w:val="28"/>
              </w:rPr>
              <w:t>12</w:t>
            </w:r>
          </w:p>
        </w:tc>
        <w:tc>
          <w:tcPr>
            <w:tcW w:w="2268" w:type="dxa"/>
            <w:tcBorders>
              <w:top w:val="double" w:sz="12" w:space="0" w:color="000000"/>
              <w:left w:val="double" w:sz="12" w:space="0" w:color="000000"/>
              <w:bottom w:val="double" w:sz="12" w:space="0" w:color="000000"/>
              <w:right w:val="double" w:sz="12" w:space="0" w:color="000000"/>
            </w:tcBorders>
          </w:tcPr>
          <w:p w:rsidR="009706A9" w:rsidRPr="00963C1B" w:rsidRDefault="009706A9" w:rsidP="0049130B">
            <w:pPr>
              <w:spacing w:after="0"/>
              <w:jc w:val="center"/>
              <w:rPr>
                <w:rFonts w:ascii="Times New Roman" w:hAnsi="Times New Roman"/>
                <w:b/>
                <w:sz w:val="24"/>
              </w:rPr>
            </w:pPr>
            <w:r>
              <w:rPr>
                <w:rFonts w:ascii="Times New Roman" w:hAnsi="Times New Roman"/>
                <w:b/>
                <w:sz w:val="24"/>
              </w:rPr>
              <w:t>863/16</w:t>
            </w:r>
          </w:p>
        </w:tc>
        <w:tc>
          <w:tcPr>
            <w:tcW w:w="24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9706A9" w:rsidRPr="00963C1B" w:rsidRDefault="009706A9" w:rsidP="0049130B">
            <w:pPr>
              <w:spacing w:after="0"/>
              <w:jc w:val="center"/>
              <w:rPr>
                <w:rFonts w:ascii="Times New Roman" w:hAnsi="Times New Roman"/>
                <w:b/>
                <w:sz w:val="24"/>
              </w:rPr>
            </w:pPr>
            <w:r>
              <w:rPr>
                <w:rFonts w:ascii="Times New Roman" w:hAnsi="Times New Roman"/>
                <w:b/>
                <w:sz w:val="24"/>
              </w:rPr>
              <w:t>562/20</w:t>
            </w:r>
          </w:p>
        </w:tc>
        <w:tc>
          <w:tcPr>
            <w:tcW w:w="326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Pr="00963C1B" w:rsidRDefault="009706A9" w:rsidP="0049130B">
            <w:pPr>
              <w:spacing w:after="0"/>
              <w:jc w:val="both"/>
              <w:rPr>
                <w:rFonts w:ascii="Times New Roman" w:hAnsi="Times New Roman"/>
                <w:b/>
                <w:sz w:val="28"/>
                <w:szCs w:val="42"/>
              </w:rPr>
            </w:pPr>
            <w:r>
              <w:rPr>
                <w:rFonts w:ascii="Times New Roman" w:hAnsi="Times New Roman"/>
                <w:b/>
                <w:sz w:val="28"/>
                <w:szCs w:val="42"/>
              </w:rPr>
              <w:t>Ore 12.30</w:t>
            </w:r>
          </w:p>
        </w:tc>
      </w:tr>
      <w:tr w:rsidR="009706A9" w:rsidTr="009706A9">
        <w:trPr>
          <w:trHeight w:val="414"/>
        </w:trPr>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Default="009706A9" w:rsidP="0049130B">
            <w:pPr>
              <w:spacing w:after="0"/>
              <w:jc w:val="center"/>
              <w:rPr>
                <w:rFonts w:ascii="Times New Roman" w:hAnsi="Times New Roman"/>
                <w:b/>
                <w:sz w:val="28"/>
                <w:szCs w:val="28"/>
              </w:rPr>
            </w:pPr>
            <w:r>
              <w:rPr>
                <w:rFonts w:ascii="Times New Roman" w:hAnsi="Times New Roman"/>
                <w:b/>
                <w:sz w:val="28"/>
                <w:szCs w:val="28"/>
              </w:rPr>
              <w:t>13</w:t>
            </w:r>
          </w:p>
        </w:tc>
        <w:tc>
          <w:tcPr>
            <w:tcW w:w="2268" w:type="dxa"/>
            <w:tcBorders>
              <w:top w:val="double" w:sz="12" w:space="0" w:color="000000"/>
              <w:left w:val="double" w:sz="12" w:space="0" w:color="000000"/>
              <w:bottom w:val="double" w:sz="12" w:space="0" w:color="000000"/>
              <w:right w:val="double" w:sz="12" w:space="0" w:color="000000"/>
            </w:tcBorders>
          </w:tcPr>
          <w:p w:rsidR="009706A9" w:rsidRDefault="009706A9" w:rsidP="0049130B">
            <w:pPr>
              <w:spacing w:after="0"/>
              <w:jc w:val="center"/>
              <w:rPr>
                <w:rFonts w:ascii="Times New Roman" w:hAnsi="Times New Roman"/>
                <w:b/>
                <w:sz w:val="24"/>
              </w:rPr>
            </w:pPr>
            <w:r>
              <w:rPr>
                <w:rFonts w:ascii="Times New Roman" w:hAnsi="Times New Roman"/>
                <w:b/>
                <w:sz w:val="24"/>
              </w:rPr>
              <w:t>3323/17</w:t>
            </w:r>
          </w:p>
        </w:tc>
        <w:tc>
          <w:tcPr>
            <w:tcW w:w="24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9706A9" w:rsidRDefault="009706A9" w:rsidP="0049130B">
            <w:pPr>
              <w:spacing w:after="0"/>
              <w:jc w:val="center"/>
              <w:rPr>
                <w:rFonts w:ascii="Times New Roman" w:hAnsi="Times New Roman"/>
                <w:b/>
                <w:sz w:val="24"/>
              </w:rPr>
            </w:pPr>
            <w:r>
              <w:rPr>
                <w:rFonts w:ascii="Times New Roman" w:hAnsi="Times New Roman"/>
                <w:b/>
                <w:sz w:val="24"/>
              </w:rPr>
              <w:t>131/18</w:t>
            </w:r>
          </w:p>
        </w:tc>
        <w:tc>
          <w:tcPr>
            <w:tcW w:w="326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Default="009706A9" w:rsidP="0049130B">
            <w:pPr>
              <w:spacing w:after="0"/>
              <w:jc w:val="both"/>
              <w:rPr>
                <w:rFonts w:ascii="Times New Roman" w:hAnsi="Times New Roman"/>
                <w:b/>
                <w:sz w:val="28"/>
                <w:szCs w:val="42"/>
              </w:rPr>
            </w:pPr>
            <w:r>
              <w:rPr>
                <w:rFonts w:ascii="Times New Roman" w:hAnsi="Times New Roman"/>
                <w:b/>
                <w:sz w:val="28"/>
                <w:szCs w:val="42"/>
              </w:rPr>
              <w:t>Ore 13.00</w:t>
            </w:r>
          </w:p>
        </w:tc>
      </w:tr>
      <w:tr w:rsidR="009706A9" w:rsidTr="009706A9">
        <w:trPr>
          <w:trHeight w:val="414"/>
        </w:trPr>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Pr="0049130B" w:rsidRDefault="009706A9" w:rsidP="0049130B">
            <w:pPr>
              <w:spacing w:after="0"/>
              <w:jc w:val="center"/>
              <w:rPr>
                <w:rFonts w:ascii="Times New Roman" w:hAnsi="Times New Roman"/>
                <w:b/>
              </w:rPr>
            </w:pPr>
            <w:r w:rsidRPr="0049130B">
              <w:rPr>
                <w:rFonts w:ascii="Times New Roman" w:hAnsi="Times New Roman"/>
                <w:b/>
                <w:sz w:val="24"/>
              </w:rPr>
              <w:t>14</w:t>
            </w:r>
          </w:p>
        </w:tc>
        <w:tc>
          <w:tcPr>
            <w:tcW w:w="2268" w:type="dxa"/>
            <w:tcBorders>
              <w:top w:val="double" w:sz="12" w:space="0" w:color="000000"/>
              <w:left w:val="double" w:sz="12" w:space="0" w:color="000000"/>
              <w:bottom w:val="double" w:sz="12" w:space="0" w:color="000000"/>
              <w:right w:val="double" w:sz="12" w:space="0" w:color="000000"/>
            </w:tcBorders>
          </w:tcPr>
          <w:p w:rsidR="009706A9" w:rsidRPr="00963C1B" w:rsidRDefault="009706A9" w:rsidP="0049130B">
            <w:pPr>
              <w:spacing w:after="0"/>
              <w:jc w:val="center"/>
              <w:rPr>
                <w:rFonts w:ascii="Times New Roman" w:hAnsi="Times New Roman"/>
                <w:b/>
                <w:sz w:val="24"/>
              </w:rPr>
            </w:pPr>
            <w:r>
              <w:rPr>
                <w:rFonts w:ascii="Times New Roman" w:hAnsi="Times New Roman"/>
                <w:b/>
                <w:sz w:val="24"/>
              </w:rPr>
              <w:t>2609/12</w:t>
            </w:r>
          </w:p>
        </w:tc>
        <w:tc>
          <w:tcPr>
            <w:tcW w:w="24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9706A9" w:rsidRPr="00963C1B" w:rsidRDefault="009706A9" w:rsidP="0049130B">
            <w:pPr>
              <w:spacing w:after="0"/>
              <w:jc w:val="center"/>
              <w:rPr>
                <w:rFonts w:ascii="Times New Roman" w:hAnsi="Times New Roman"/>
                <w:b/>
                <w:sz w:val="24"/>
              </w:rPr>
            </w:pPr>
            <w:r>
              <w:rPr>
                <w:rFonts w:ascii="Times New Roman" w:hAnsi="Times New Roman"/>
                <w:b/>
                <w:sz w:val="24"/>
              </w:rPr>
              <w:t>666/15</w:t>
            </w:r>
          </w:p>
        </w:tc>
        <w:tc>
          <w:tcPr>
            <w:tcW w:w="326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Pr="00963C1B" w:rsidRDefault="009706A9" w:rsidP="0049130B">
            <w:pPr>
              <w:spacing w:after="0"/>
              <w:jc w:val="both"/>
              <w:rPr>
                <w:rFonts w:ascii="Times New Roman" w:hAnsi="Times New Roman"/>
                <w:b/>
                <w:sz w:val="28"/>
                <w:szCs w:val="42"/>
              </w:rPr>
            </w:pPr>
            <w:r>
              <w:rPr>
                <w:rFonts w:ascii="Times New Roman" w:hAnsi="Times New Roman"/>
                <w:b/>
                <w:sz w:val="28"/>
                <w:szCs w:val="42"/>
              </w:rPr>
              <w:t>Ore 13.30</w:t>
            </w:r>
          </w:p>
        </w:tc>
      </w:tr>
      <w:tr w:rsidR="009706A9" w:rsidTr="009706A9">
        <w:trPr>
          <w:trHeight w:val="414"/>
        </w:trPr>
        <w:tc>
          <w:tcPr>
            <w:tcW w:w="127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Pr="0049130B" w:rsidRDefault="009706A9" w:rsidP="0049130B">
            <w:pPr>
              <w:spacing w:after="0"/>
              <w:jc w:val="center"/>
              <w:rPr>
                <w:rFonts w:ascii="Times New Roman" w:hAnsi="Times New Roman"/>
                <w:b/>
              </w:rPr>
            </w:pPr>
            <w:r w:rsidRPr="0049130B">
              <w:rPr>
                <w:rFonts w:ascii="Times New Roman" w:hAnsi="Times New Roman"/>
                <w:b/>
                <w:sz w:val="28"/>
              </w:rPr>
              <w:t>15</w:t>
            </w:r>
          </w:p>
        </w:tc>
        <w:tc>
          <w:tcPr>
            <w:tcW w:w="2268" w:type="dxa"/>
            <w:tcBorders>
              <w:top w:val="double" w:sz="12" w:space="0" w:color="000000"/>
              <w:left w:val="double" w:sz="12" w:space="0" w:color="000000"/>
              <w:bottom w:val="double" w:sz="12" w:space="0" w:color="000000"/>
              <w:right w:val="double" w:sz="12" w:space="0" w:color="000000"/>
            </w:tcBorders>
          </w:tcPr>
          <w:p w:rsidR="009706A9" w:rsidRPr="00963C1B" w:rsidRDefault="009706A9" w:rsidP="0049130B">
            <w:pPr>
              <w:spacing w:after="0"/>
              <w:jc w:val="center"/>
              <w:rPr>
                <w:rFonts w:ascii="Times New Roman" w:hAnsi="Times New Roman"/>
                <w:b/>
                <w:sz w:val="24"/>
              </w:rPr>
            </w:pPr>
            <w:r>
              <w:rPr>
                <w:rFonts w:ascii="Times New Roman" w:hAnsi="Times New Roman"/>
                <w:b/>
                <w:sz w:val="24"/>
              </w:rPr>
              <w:t>3883/17</w:t>
            </w:r>
          </w:p>
        </w:tc>
        <w:tc>
          <w:tcPr>
            <w:tcW w:w="24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9706A9" w:rsidRPr="00963C1B" w:rsidRDefault="009706A9" w:rsidP="0049130B">
            <w:pPr>
              <w:spacing w:after="0"/>
              <w:jc w:val="center"/>
              <w:rPr>
                <w:rFonts w:ascii="Times New Roman" w:hAnsi="Times New Roman"/>
                <w:b/>
                <w:sz w:val="24"/>
              </w:rPr>
            </w:pPr>
            <w:r>
              <w:rPr>
                <w:rFonts w:ascii="Times New Roman" w:hAnsi="Times New Roman"/>
                <w:b/>
                <w:sz w:val="24"/>
              </w:rPr>
              <w:t>366/20</w:t>
            </w:r>
          </w:p>
        </w:tc>
        <w:tc>
          <w:tcPr>
            <w:tcW w:w="326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06A9" w:rsidRPr="00963C1B" w:rsidRDefault="009706A9" w:rsidP="0049130B">
            <w:pPr>
              <w:spacing w:after="0"/>
              <w:jc w:val="both"/>
              <w:rPr>
                <w:rFonts w:ascii="Times New Roman" w:hAnsi="Times New Roman"/>
                <w:b/>
                <w:sz w:val="28"/>
                <w:szCs w:val="42"/>
              </w:rPr>
            </w:pPr>
            <w:r>
              <w:rPr>
                <w:rFonts w:ascii="Times New Roman" w:hAnsi="Times New Roman"/>
                <w:b/>
                <w:sz w:val="28"/>
                <w:szCs w:val="42"/>
              </w:rPr>
              <w:t>Ore 14.00</w:t>
            </w:r>
          </w:p>
        </w:tc>
      </w:tr>
    </w:tbl>
    <w:p w:rsidR="0007145E" w:rsidRDefault="00422439" w:rsidP="0007145E">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Tempio</w:t>
      </w:r>
      <w:r w:rsidR="0007145E">
        <w:rPr>
          <w:rFonts w:ascii="Times New Roman" w:eastAsia="Times New Roman" w:hAnsi="Times New Roman"/>
          <w:b/>
          <w:sz w:val="24"/>
          <w:szCs w:val="24"/>
          <w:lang w:eastAsia="it-IT"/>
        </w:rPr>
        <w:t xml:space="preserve"> Pausania </w:t>
      </w:r>
      <w:r>
        <w:rPr>
          <w:rFonts w:ascii="Times New Roman" w:eastAsia="Times New Roman" w:hAnsi="Times New Roman"/>
          <w:b/>
          <w:sz w:val="24"/>
          <w:szCs w:val="24"/>
          <w:lang w:eastAsia="it-IT"/>
        </w:rPr>
        <w:t xml:space="preserve"> </w:t>
      </w:r>
      <w:r w:rsidR="0007145E">
        <w:rPr>
          <w:rFonts w:ascii="Times New Roman" w:eastAsia="Times New Roman" w:hAnsi="Times New Roman"/>
          <w:b/>
          <w:sz w:val="24"/>
          <w:szCs w:val="24"/>
          <w:lang w:eastAsia="it-IT"/>
        </w:rPr>
        <w:t>06.07</w:t>
      </w:r>
      <w:r w:rsidR="00044BF1">
        <w:rPr>
          <w:rFonts w:ascii="Times New Roman" w:eastAsia="Times New Roman" w:hAnsi="Times New Roman"/>
          <w:b/>
          <w:sz w:val="24"/>
          <w:szCs w:val="24"/>
          <w:lang w:eastAsia="it-IT"/>
        </w:rPr>
        <w:t>.2021</w:t>
      </w:r>
      <w:r w:rsidR="0007145E" w:rsidRPr="0007145E">
        <w:rPr>
          <w:rFonts w:ascii="Times New Roman" w:eastAsia="Times New Roman" w:hAnsi="Times New Roman"/>
          <w:b/>
          <w:sz w:val="24"/>
          <w:szCs w:val="24"/>
          <w:lang w:eastAsia="it-IT"/>
        </w:rPr>
        <w:t xml:space="preserve"> </w:t>
      </w:r>
    </w:p>
    <w:p w:rsidR="0007145E" w:rsidRDefault="0007145E" w:rsidP="0007145E">
      <w:pPr>
        <w:spacing w:after="0"/>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r w:rsidRPr="0007145E">
        <w:rPr>
          <w:rFonts w:ascii="Times New Roman" w:eastAsia="Times New Roman" w:hAnsi="Times New Roman"/>
          <w:b/>
          <w:sz w:val="24"/>
          <w:szCs w:val="24"/>
          <w:lang w:eastAsia="it-IT"/>
        </w:rPr>
        <w:t xml:space="preserve"> </w:t>
      </w:r>
    </w:p>
    <w:p w:rsidR="0007145E" w:rsidRDefault="0007145E">
      <w:pPr>
        <w:spacing w:after="0"/>
        <w:ind w:left="5664"/>
        <w:jc w:val="center"/>
      </w:pPr>
      <w:r>
        <w:rPr>
          <w:rFonts w:ascii="Times New Roman" w:eastAsia="Times New Roman" w:hAnsi="Times New Roman"/>
          <w:b/>
          <w:sz w:val="24"/>
          <w:szCs w:val="24"/>
          <w:lang w:eastAsia="it-IT"/>
        </w:rPr>
        <w:t xml:space="preserve">Dott.ssa Maria Gavina Monni     </w:t>
      </w:r>
    </w:p>
    <w:sectPr w:rsidR="0007145E" w:rsidSect="0007145E">
      <w:footerReference w:type="default" r:id="rId10"/>
      <w:pgSz w:w="11906" w:h="16838"/>
      <w:pgMar w:top="284" w:right="851"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1D5" w:rsidRDefault="00C931D5" w:rsidP="00687569">
      <w:pPr>
        <w:spacing w:after="0"/>
      </w:pPr>
      <w:r>
        <w:separator/>
      </w:r>
    </w:p>
  </w:endnote>
  <w:endnote w:type="continuationSeparator" w:id="0">
    <w:p w:rsidR="00C931D5" w:rsidRDefault="00C931D5"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1D5" w:rsidRDefault="00C931D5" w:rsidP="00687569">
      <w:pPr>
        <w:spacing w:after="0"/>
      </w:pPr>
      <w:r w:rsidRPr="00687569">
        <w:rPr>
          <w:color w:val="000000"/>
        </w:rPr>
        <w:separator/>
      </w:r>
    </w:p>
  </w:footnote>
  <w:footnote w:type="continuationSeparator" w:id="0">
    <w:p w:rsidR="00C931D5" w:rsidRDefault="00C931D5"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69"/>
    <w:rsid w:val="00024890"/>
    <w:rsid w:val="00044657"/>
    <w:rsid w:val="00044BF1"/>
    <w:rsid w:val="00060F05"/>
    <w:rsid w:val="00067B10"/>
    <w:rsid w:val="0007145E"/>
    <w:rsid w:val="00084A05"/>
    <w:rsid w:val="000C2514"/>
    <w:rsid w:val="00101701"/>
    <w:rsid w:val="001077FA"/>
    <w:rsid w:val="001145DE"/>
    <w:rsid w:val="001205CB"/>
    <w:rsid w:val="00126E5C"/>
    <w:rsid w:val="00136DC7"/>
    <w:rsid w:val="00154E7E"/>
    <w:rsid w:val="001753D1"/>
    <w:rsid w:val="001A009E"/>
    <w:rsid w:val="001B3671"/>
    <w:rsid w:val="001B5A9B"/>
    <w:rsid w:val="001D1860"/>
    <w:rsid w:val="001D6524"/>
    <w:rsid w:val="001E3FB3"/>
    <w:rsid w:val="001E6DF6"/>
    <w:rsid w:val="00201258"/>
    <w:rsid w:val="00217514"/>
    <w:rsid w:val="00232B21"/>
    <w:rsid w:val="00254AE6"/>
    <w:rsid w:val="00260BAA"/>
    <w:rsid w:val="0029123F"/>
    <w:rsid w:val="002E4AC6"/>
    <w:rsid w:val="002E5AD3"/>
    <w:rsid w:val="0030386F"/>
    <w:rsid w:val="0031679F"/>
    <w:rsid w:val="003206AB"/>
    <w:rsid w:val="00320732"/>
    <w:rsid w:val="00323990"/>
    <w:rsid w:val="00323E10"/>
    <w:rsid w:val="003302CC"/>
    <w:rsid w:val="0036362E"/>
    <w:rsid w:val="003721BD"/>
    <w:rsid w:val="0037286D"/>
    <w:rsid w:val="00394C11"/>
    <w:rsid w:val="003E3064"/>
    <w:rsid w:val="0040444B"/>
    <w:rsid w:val="004174E9"/>
    <w:rsid w:val="00422439"/>
    <w:rsid w:val="004571DF"/>
    <w:rsid w:val="00472CEA"/>
    <w:rsid w:val="0049130B"/>
    <w:rsid w:val="004A2A82"/>
    <w:rsid w:val="004A7614"/>
    <w:rsid w:val="004C3EAD"/>
    <w:rsid w:val="00511476"/>
    <w:rsid w:val="0051410E"/>
    <w:rsid w:val="00555ACF"/>
    <w:rsid w:val="00560EDB"/>
    <w:rsid w:val="005760C7"/>
    <w:rsid w:val="00586512"/>
    <w:rsid w:val="005A717E"/>
    <w:rsid w:val="005E2BCE"/>
    <w:rsid w:val="006054C3"/>
    <w:rsid w:val="00626231"/>
    <w:rsid w:val="0063140C"/>
    <w:rsid w:val="00650969"/>
    <w:rsid w:val="00670096"/>
    <w:rsid w:val="00687569"/>
    <w:rsid w:val="00697A32"/>
    <w:rsid w:val="006C211C"/>
    <w:rsid w:val="006D1179"/>
    <w:rsid w:val="00705A6C"/>
    <w:rsid w:val="007325B8"/>
    <w:rsid w:val="00760A72"/>
    <w:rsid w:val="00795553"/>
    <w:rsid w:val="007A6F6F"/>
    <w:rsid w:val="007B3E79"/>
    <w:rsid w:val="007B4A17"/>
    <w:rsid w:val="007C3957"/>
    <w:rsid w:val="007F1153"/>
    <w:rsid w:val="00803197"/>
    <w:rsid w:val="00807A8A"/>
    <w:rsid w:val="00834314"/>
    <w:rsid w:val="008358D5"/>
    <w:rsid w:val="0084624E"/>
    <w:rsid w:val="00847FD8"/>
    <w:rsid w:val="008510FC"/>
    <w:rsid w:val="00851361"/>
    <w:rsid w:val="00862832"/>
    <w:rsid w:val="00876460"/>
    <w:rsid w:val="00877827"/>
    <w:rsid w:val="00885752"/>
    <w:rsid w:val="008B053D"/>
    <w:rsid w:val="008E7973"/>
    <w:rsid w:val="00901502"/>
    <w:rsid w:val="0091462A"/>
    <w:rsid w:val="0096472C"/>
    <w:rsid w:val="009706A9"/>
    <w:rsid w:val="00972BAC"/>
    <w:rsid w:val="009806B0"/>
    <w:rsid w:val="00983B57"/>
    <w:rsid w:val="009D2D20"/>
    <w:rsid w:val="009E2846"/>
    <w:rsid w:val="009E6CBD"/>
    <w:rsid w:val="00A034D0"/>
    <w:rsid w:val="00A1104B"/>
    <w:rsid w:val="00A457F9"/>
    <w:rsid w:val="00A775BD"/>
    <w:rsid w:val="00A867EB"/>
    <w:rsid w:val="00AA5D03"/>
    <w:rsid w:val="00B070A9"/>
    <w:rsid w:val="00B0791C"/>
    <w:rsid w:val="00B13916"/>
    <w:rsid w:val="00B37C61"/>
    <w:rsid w:val="00B412B3"/>
    <w:rsid w:val="00B538BA"/>
    <w:rsid w:val="00B85654"/>
    <w:rsid w:val="00BB1073"/>
    <w:rsid w:val="00BE2FDC"/>
    <w:rsid w:val="00C13CD4"/>
    <w:rsid w:val="00C314F4"/>
    <w:rsid w:val="00C55424"/>
    <w:rsid w:val="00C73A2F"/>
    <w:rsid w:val="00C81DD6"/>
    <w:rsid w:val="00C8670E"/>
    <w:rsid w:val="00C931D5"/>
    <w:rsid w:val="00CA179A"/>
    <w:rsid w:val="00CA742C"/>
    <w:rsid w:val="00CB33F4"/>
    <w:rsid w:val="00CC075D"/>
    <w:rsid w:val="00CE0760"/>
    <w:rsid w:val="00CE7492"/>
    <w:rsid w:val="00D35873"/>
    <w:rsid w:val="00D4305A"/>
    <w:rsid w:val="00D45D3C"/>
    <w:rsid w:val="00DB5068"/>
    <w:rsid w:val="00DF0A97"/>
    <w:rsid w:val="00E02C72"/>
    <w:rsid w:val="00E201A8"/>
    <w:rsid w:val="00E43412"/>
    <w:rsid w:val="00E63D2B"/>
    <w:rsid w:val="00E86BE2"/>
    <w:rsid w:val="00EA0D34"/>
    <w:rsid w:val="00EA7E44"/>
    <w:rsid w:val="00EC2A74"/>
    <w:rsid w:val="00EC4E92"/>
    <w:rsid w:val="00EC644E"/>
    <w:rsid w:val="00ED17EF"/>
    <w:rsid w:val="00F01C38"/>
    <w:rsid w:val="00F17B19"/>
    <w:rsid w:val="00FA3FA8"/>
    <w:rsid w:val="00FB659E"/>
    <w:rsid w:val="00FB6733"/>
    <w:rsid w:val="00FC4830"/>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92E35-D6BE-44AE-8BA0-C4CF4493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2</cp:revision>
  <cp:lastPrinted>2021-04-01T09:45:00Z</cp:lastPrinted>
  <dcterms:created xsi:type="dcterms:W3CDTF">2021-07-08T13:24:00Z</dcterms:created>
  <dcterms:modified xsi:type="dcterms:W3CDTF">2021-07-08T13:24:00Z</dcterms:modified>
</cp:coreProperties>
</file>