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D43D68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52769375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24A48" w:rsidRPr="003D14DE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14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</w:t>
      </w:r>
      <w:r w:rsidR="00A12534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18 e, in particolare, l’art. 83</w:t>
      </w:r>
      <w:r w:rsidR="00C0049B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24A48" w:rsidRPr="003D14DE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14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124A48" w:rsidRPr="003D14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="00124A48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</w:t>
      </w:r>
      <w:r w:rsidR="00A12534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23 e, in particolare, l’art. 36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0049B" w:rsidRPr="003D14DE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14D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="003973B5" w:rsidRPr="003D14D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 w:rsidRPr="003D14D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 w:rsidR="003973B5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973B5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73B5" w:rsidRPr="003D14DE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14D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3B5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il D.L. n. 28/2020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3D14DE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14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D72344" w:rsidRPr="003D14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="00D72344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="00D72344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E47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relative all’organizzazione dell’attività giudizia</w:t>
      </w:r>
      <w:r w:rsidR="00855450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ria </w:t>
      </w:r>
      <w:r w:rsidR="00C027EF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</w:t>
      </w:r>
      <w:r w:rsidR="00855450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successivo all’11</w:t>
      </w:r>
      <w:r w:rsidR="003C5E47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="001F1F3A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C5E47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2F43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elaborate dal Presidente del Tribunale ordinario di </w:t>
      </w:r>
      <w:r w:rsidR="003973B5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3D14DE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14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A12534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75D8A" w:rsidRPr="003D14DE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14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 w:rsidRPr="003D14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3973B5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20601" w:rsidRPr="003D14DE" w:rsidRDefault="00220601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52F43" w:rsidRPr="003D14DE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D14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20601" w:rsidRPr="003D14DE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3D14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la </w:t>
      </w:r>
      <w:r w:rsidR="003321DB" w:rsidRPr="003D14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dott.</w:t>
      </w:r>
      <w:r w:rsidR="00CA118B" w:rsidRPr="003D14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ssa Camilla Tesi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4965E3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4965E3" w:rsidRPr="003D14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8</w:t>
      </w:r>
      <w:r w:rsidR="00043C79" w:rsidRPr="003D14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.6</w:t>
      </w:r>
      <w:r w:rsidR="00CA118B" w:rsidRPr="003D14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.2020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, e di seguito indicato, sia trasmesso al Pubblico Ministero</w:t>
      </w:r>
      <w:r w:rsidR="0017138D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0D46" w:rsidRPr="003D14DE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D14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ONERA</w:t>
      </w:r>
    </w:p>
    <w:p w:rsidR="00A50D46" w:rsidRPr="003D14DE" w:rsidRDefault="00A50D46" w:rsidP="003D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>le Parti di citare, con urgenza,</w:t>
      </w:r>
      <w:r w:rsidRPr="003D14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D14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testimoni, soltanto laddove sia espressamente prevista la loro escussione</w:t>
      </w:r>
      <w:r w:rsidR="00C0049B" w:rsidRPr="003D14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nell’elenco di seguito indicato.</w:t>
      </w:r>
      <w:r w:rsidR="00676D0B" w:rsidRPr="003D14D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bookmarkStart w:id="1" w:name="_GoBack"/>
      <w:bookmarkEnd w:id="1"/>
    </w:p>
    <w:p w:rsidR="00A50D46" w:rsidRPr="003D14DE" w:rsidRDefault="00C0049B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D14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8658"/>
        <w:tblW w:w="689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2127"/>
        <w:gridCol w:w="850"/>
      </w:tblGrid>
      <w:tr w:rsidR="008B460F" w:rsidRPr="003973B5" w:rsidTr="008B460F">
        <w:trPr>
          <w:trHeight w:val="463"/>
        </w:trPr>
        <w:tc>
          <w:tcPr>
            <w:tcW w:w="656" w:type="dxa"/>
            <w:vAlign w:val="center"/>
          </w:tcPr>
          <w:p w:rsidR="008B460F" w:rsidRPr="003973B5" w:rsidRDefault="008B460F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2" w:name="_Hlk40030611"/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vAlign w:val="center"/>
          </w:tcPr>
          <w:p w:rsidR="008B460F" w:rsidRPr="003973B5" w:rsidRDefault="008B460F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8B460F" w:rsidRPr="003973B5" w:rsidRDefault="008B460F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2127" w:type="dxa"/>
            <w:vAlign w:val="center"/>
          </w:tcPr>
          <w:p w:rsidR="008B460F" w:rsidRPr="003973B5" w:rsidRDefault="008B460F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850" w:type="dxa"/>
          </w:tcPr>
          <w:p w:rsidR="008B460F" w:rsidRDefault="008B460F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orario</w:t>
            </w:r>
          </w:p>
          <w:p w:rsidR="008B460F" w:rsidRPr="003973B5" w:rsidRDefault="008B460F" w:rsidP="00E0695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</w:tr>
      <w:tr w:rsidR="008B460F" w:rsidRPr="00680A85" w:rsidTr="008B460F">
        <w:trPr>
          <w:trHeight w:val="405"/>
        </w:trPr>
        <w:tc>
          <w:tcPr>
            <w:tcW w:w="656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A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A85">
              <w:rPr>
                <w:rFonts w:ascii="Times New Roman" w:hAnsi="Times New Roman" w:cs="Times New Roman"/>
                <w:b/>
              </w:rPr>
              <w:t>499/2015</w:t>
            </w:r>
          </w:p>
        </w:tc>
        <w:tc>
          <w:tcPr>
            <w:tcW w:w="1701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A85">
              <w:rPr>
                <w:rFonts w:ascii="Times New Roman" w:hAnsi="Times New Roman" w:cs="Times New Roman"/>
                <w:b/>
              </w:rPr>
              <w:t>1037/2016</w:t>
            </w:r>
          </w:p>
        </w:tc>
        <w:tc>
          <w:tcPr>
            <w:tcW w:w="2127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</w:rPr>
            </w:pPr>
            <w:r w:rsidRPr="00680A85">
              <w:rPr>
                <w:rFonts w:ascii="Times New Roman" w:hAnsi="Times New Roman" w:cs="Times New Roman"/>
              </w:rPr>
              <w:t>DISCUSSIONE</w:t>
            </w:r>
          </w:p>
        </w:tc>
        <w:tc>
          <w:tcPr>
            <w:tcW w:w="850" w:type="dxa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</w:rPr>
            </w:pPr>
            <w:r w:rsidRPr="00680A85">
              <w:rPr>
                <w:rFonts w:ascii="Times New Roman" w:hAnsi="Times New Roman" w:cs="Times New Roman"/>
              </w:rPr>
              <w:t>9.45</w:t>
            </w:r>
          </w:p>
        </w:tc>
      </w:tr>
      <w:tr w:rsidR="008B460F" w:rsidRPr="00680A85" w:rsidTr="008B460F">
        <w:tc>
          <w:tcPr>
            <w:tcW w:w="656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A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A85">
              <w:rPr>
                <w:rFonts w:ascii="Times New Roman" w:hAnsi="Times New Roman" w:cs="Times New Roman"/>
                <w:b/>
              </w:rPr>
              <w:t>3062/2016</w:t>
            </w:r>
          </w:p>
        </w:tc>
        <w:tc>
          <w:tcPr>
            <w:tcW w:w="1701" w:type="dxa"/>
            <w:vAlign w:val="center"/>
          </w:tcPr>
          <w:p w:rsidR="008B460F" w:rsidRPr="00680A85" w:rsidRDefault="008B460F" w:rsidP="00090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A85">
              <w:rPr>
                <w:rFonts w:ascii="Times New Roman" w:hAnsi="Times New Roman" w:cs="Times New Roman"/>
                <w:b/>
              </w:rPr>
              <w:t>366/2019</w:t>
            </w:r>
          </w:p>
        </w:tc>
        <w:tc>
          <w:tcPr>
            <w:tcW w:w="2127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</w:rPr>
            </w:pPr>
            <w:r w:rsidRPr="00680A85">
              <w:rPr>
                <w:rFonts w:ascii="Times New Roman" w:hAnsi="Times New Roman" w:cs="Times New Roman"/>
              </w:rPr>
              <w:t>APERTURA DIBATTIMENTO</w:t>
            </w:r>
          </w:p>
        </w:tc>
        <w:tc>
          <w:tcPr>
            <w:tcW w:w="850" w:type="dxa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</w:rPr>
            </w:pPr>
            <w:r w:rsidRPr="00680A85">
              <w:rPr>
                <w:rFonts w:ascii="Times New Roman" w:hAnsi="Times New Roman" w:cs="Times New Roman"/>
              </w:rPr>
              <w:t>10.15</w:t>
            </w:r>
          </w:p>
        </w:tc>
      </w:tr>
      <w:tr w:rsidR="008B460F" w:rsidRPr="00680A85" w:rsidTr="008B460F">
        <w:tc>
          <w:tcPr>
            <w:tcW w:w="656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A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A85">
              <w:rPr>
                <w:rFonts w:ascii="Times New Roman" w:hAnsi="Times New Roman" w:cs="Times New Roman"/>
                <w:b/>
              </w:rPr>
              <w:t>157/2012</w:t>
            </w:r>
          </w:p>
        </w:tc>
        <w:tc>
          <w:tcPr>
            <w:tcW w:w="1701" w:type="dxa"/>
            <w:vAlign w:val="center"/>
          </w:tcPr>
          <w:p w:rsidR="008B460F" w:rsidRPr="00680A85" w:rsidRDefault="008B460F" w:rsidP="00307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A85">
              <w:rPr>
                <w:rFonts w:ascii="Times New Roman" w:hAnsi="Times New Roman" w:cs="Times New Roman"/>
                <w:b/>
              </w:rPr>
              <w:t>181/2016</w:t>
            </w:r>
          </w:p>
        </w:tc>
        <w:tc>
          <w:tcPr>
            <w:tcW w:w="2127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</w:rPr>
            </w:pPr>
            <w:r w:rsidRPr="00680A85">
              <w:rPr>
                <w:rFonts w:ascii="Times New Roman" w:hAnsi="Times New Roman" w:cs="Times New Roman"/>
              </w:rPr>
              <w:t>DISCUSSIONE</w:t>
            </w:r>
          </w:p>
        </w:tc>
        <w:tc>
          <w:tcPr>
            <w:tcW w:w="850" w:type="dxa"/>
          </w:tcPr>
          <w:p w:rsidR="008B460F" w:rsidRPr="00680A85" w:rsidRDefault="008B460F" w:rsidP="00676D0B">
            <w:pPr>
              <w:jc w:val="center"/>
              <w:rPr>
                <w:rFonts w:ascii="Times New Roman" w:hAnsi="Times New Roman" w:cs="Times New Roman"/>
              </w:rPr>
            </w:pPr>
            <w:r w:rsidRPr="00680A85">
              <w:rPr>
                <w:rFonts w:ascii="Times New Roman" w:hAnsi="Times New Roman" w:cs="Times New Roman"/>
              </w:rPr>
              <w:t>10.45</w:t>
            </w:r>
          </w:p>
        </w:tc>
      </w:tr>
      <w:tr w:rsidR="008B460F" w:rsidRPr="00680A85" w:rsidTr="008B460F">
        <w:tc>
          <w:tcPr>
            <w:tcW w:w="656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A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A85">
              <w:rPr>
                <w:rFonts w:ascii="Times New Roman" w:hAnsi="Times New Roman" w:cs="Times New Roman"/>
                <w:b/>
              </w:rPr>
              <w:t>530/2016</w:t>
            </w:r>
          </w:p>
        </w:tc>
        <w:tc>
          <w:tcPr>
            <w:tcW w:w="1701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A85">
              <w:rPr>
                <w:rFonts w:ascii="Times New Roman" w:hAnsi="Times New Roman" w:cs="Times New Roman"/>
                <w:b/>
              </w:rPr>
              <w:t>198/2016</w:t>
            </w:r>
          </w:p>
        </w:tc>
        <w:tc>
          <w:tcPr>
            <w:tcW w:w="2127" w:type="dxa"/>
            <w:vAlign w:val="center"/>
          </w:tcPr>
          <w:p w:rsidR="008B460F" w:rsidRPr="00680A85" w:rsidRDefault="008B460F" w:rsidP="00680A85">
            <w:pPr>
              <w:jc w:val="center"/>
              <w:rPr>
                <w:rFonts w:ascii="Times New Roman" w:hAnsi="Times New Roman" w:cs="Times New Roman"/>
              </w:rPr>
            </w:pPr>
            <w:r w:rsidRPr="00680A85">
              <w:rPr>
                <w:rFonts w:ascii="Times New Roman" w:hAnsi="Times New Roman" w:cs="Times New Roman"/>
              </w:rPr>
              <w:t>CONFERIMENTO INCARICO PERITO</w:t>
            </w:r>
          </w:p>
        </w:tc>
        <w:tc>
          <w:tcPr>
            <w:tcW w:w="850" w:type="dxa"/>
          </w:tcPr>
          <w:p w:rsidR="008B460F" w:rsidRPr="00680A85" w:rsidRDefault="008B460F" w:rsidP="00307977">
            <w:pPr>
              <w:jc w:val="center"/>
              <w:rPr>
                <w:rFonts w:ascii="Times New Roman" w:hAnsi="Times New Roman" w:cs="Times New Roman"/>
              </w:rPr>
            </w:pPr>
            <w:r w:rsidRPr="00680A85">
              <w:rPr>
                <w:rFonts w:ascii="Times New Roman" w:hAnsi="Times New Roman" w:cs="Times New Roman"/>
              </w:rPr>
              <w:t>11.15</w:t>
            </w:r>
          </w:p>
        </w:tc>
      </w:tr>
      <w:tr w:rsidR="008B460F" w:rsidRPr="00680A85" w:rsidTr="008B460F">
        <w:tc>
          <w:tcPr>
            <w:tcW w:w="656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A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967/2014</w:t>
            </w:r>
          </w:p>
        </w:tc>
        <w:tc>
          <w:tcPr>
            <w:tcW w:w="1701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165/2017</w:t>
            </w:r>
          </w:p>
        </w:tc>
        <w:tc>
          <w:tcPr>
            <w:tcW w:w="2127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ESCUSSIONE 3 TESTI DIFESA</w:t>
            </w:r>
          </w:p>
        </w:tc>
        <w:tc>
          <w:tcPr>
            <w:tcW w:w="850" w:type="dxa"/>
          </w:tcPr>
          <w:p w:rsidR="008B460F" w:rsidRPr="00680A85" w:rsidRDefault="008B460F" w:rsidP="00307977">
            <w:pPr>
              <w:jc w:val="center"/>
              <w:rPr>
                <w:rFonts w:ascii="Times New Roman" w:hAnsi="Times New Roman" w:cs="Times New Roman"/>
              </w:rPr>
            </w:pPr>
            <w:r w:rsidRPr="00680A85">
              <w:rPr>
                <w:rFonts w:ascii="Times New Roman" w:hAnsi="Times New Roman" w:cs="Times New Roman"/>
              </w:rPr>
              <w:t>11.30</w:t>
            </w:r>
          </w:p>
        </w:tc>
      </w:tr>
      <w:tr w:rsidR="008B460F" w:rsidRPr="00680A85" w:rsidTr="008B460F">
        <w:tc>
          <w:tcPr>
            <w:tcW w:w="656" w:type="dxa"/>
            <w:vAlign w:val="center"/>
          </w:tcPr>
          <w:p w:rsidR="008B460F" w:rsidRPr="00680A85" w:rsidRDefault="008B460F" w:rsidP="00307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A8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  <w:vAlign w:val="center"/>
          </w:tcPr>
          <w:p w:rsidR="008B460F" w:rsidRPr="00680A85" w:rsidRDefault="008B460F" w:rsidP="003079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36/2013</w:t>
            </w:r>
          </w:p>
        </w:tc>
        <w:tc>
          <w:tcPr>
            <w:tcW w:w="1701" w:type="dxa"/>
            <w:vAlign w:val="center"/>
          </w:tcPr>
          <w:p w:rsidR="008B460F" w:rsidRPr="00680A85" w:rsidRDefault="008B460F" w:rsidP="003079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637/2016</w:t>
            </w:r>
          </w:p>
        </w:tc>
        <w:tc>
          <w:tcPr>
            <w:tcW w:w="2127" w:type="dxa"/>
            <w:vAlign w:val="center"/>
          </w:tcPr>
          <w:p w:rsidR="008B460F" w:rsidRPr="00680A85" w:rsidRDefault="008B460F" w:rsidP="00307977">
            <w:pPr>
              <w:jc w:val="center"/>
              <w:rPr>
                <w:rFonts w:ascii="Times New Roman" w:hAnsi="Times New Roman" w:cs="Times New Roman"/>
              </w:rPr>
            </w:pPr>
            <w:r w:rsidRPr="00680A85">
              <w:rPr>
                <w:rFonts w:ascii="Times New Roman" w:hAnsi="Times New Roman" w:cs="Times New Roman"/>
              </w:rPr>
              <w:t>DISCUSSIONE</w:t>
            </w:r>
          </w:p>
        </w:tc>
        <w:tc>
          <w:tcPr>
            <w:tcW w:w="850" w:type="dxa"/>
          </w:tcPr>
          <w:p w:rsidR="008B460F" w:rsidRPr="00680A85" w:rsidRDefault="008B460F" w:rsidP="00307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</w:tr>
      <w:tr w:rsidR="008B460F" w:rsidRPr="00680A85" w:rsidTr="008B460F">
        <w:tc>
          <w:tcPr>
            <w:tcW w:w="656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A8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2622/2017</w:t>
            </w:r>
          </w:p>
        </w:tc>
        <w:tc>
          <w:tcPr>
            <w:tcW w:w="1701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352/2019</w:t>
            </w:r>
          </w:p>
        </w:tc>
        <w:tc>
          <w:tcPr>
            <w:tcW w:w="2127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VERIFICA ESITO MESSA ALLA PROVA</w:t>
            </w:r>
          </w:p>
        </w:tc>
        <w:tc>
          <w:tcPr>
            <w:tcW w:w="850" w:type="dxa"/>
          </w:tcPr>
          <w:p w:rsidR="008B460F" w:rsidRPr="00680A85" w:rsidRDefault="008B460F" w:rsidP="00533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</w:tr>
      <w:tr w:rsidR="008B460F" w:rsidRPr="00680A85" w:rsidTr="008B460F">
        <w:tc>
          <w:tcPr>
            <w:tcW w:w="656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A8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2115/2011</w:t>
            </w:r>
          </w:p>
        </w:tc>
        <w:tc>
          <w:tcPr>
            <w:tcW w:w="1701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650/2016</w:t>
            </w:r>
          </w:p>
        </w:tc>
        <w:tc>
          <w:tcPr>
            <w:tcW w:w="2127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DISCUSSIONE</w:t>
            </w:r>
          </w:p>
        </w:tc>
        <w:tc>
          <w:tcPr>
            <w:tcW w:w="850" w:type="dxa"/>
          </w:tcPr>
          <w:p w:rsidR="008B460F" w:rsidRPr="00680A85" w:rsidRDefault="008B460F" w:rsidP="009F0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 w:rsidRPr="00680A85">
              <w:rPr>
                <w:rFonts w:ascii="Times New Roman" w:hAnsi="Times New Roman" w:cs="Times New Roman"/>
              </w:rPr>
              <w:t>0</w:t>
            </w:r>
          </w:p>
        </w:tc>
      </w:tr>
      <w:tr w:rsidR="008B460F" w:rsidRPr="00680A85" w:rsidTr="008B460F">
        <w:tc>
          <w:tcPr>
            <w:tcW w:w="656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A8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3382/2012</w:t>
            </w:r>
          </w:p>
        </w:tc>
        <w:tc>
          <w:tcPr>
            <w:tcW w:w="1701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685/2015</w:t>
            </w:r>
          </w:p>
        </w:tc>
        <w:tc>
          <w:tcPr>
            <w:tcW w:w="2127" w:type="dxa"/>
            <w:vAlign w:val="center"/>
          </w:tcPr>
          <w:p w:rsidR="008B460F" w:rsidRPr="00305889" w:rsidRDefault="008B460F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89">
              <w:rPr>
                <w:rFonts w:ascii="Times New Roman" w:hAnsi="Times New Roman" w:cs="Times New Roman"/>
                <w:sz w:val="20"/>
                <w:szCs w:val="20"/>
              </w:rPr>
              <w:t>VERIFICA REGOLARITA’ CONTRADDITTORIO</w:t>
            </w:r>
          </w:p>
        </w:tc>
        <w:tc>
          <w:tcPr>
            <w:tcW w:w="850" w:type="dxa"/>
          </w:tcPr>
          <w:p w:rsidR="008B460F" w:rsidRPr="00680A85" w:rsidRDefault="008B460F" w:rsidP="00305889">
            <w:pPr>
              <w:jc w:val="center"/>
              <w:rPr>
                <w:rFonts w:ascii="Times New Roman" w:hAnsi="Times New Roman" w:cs="Times New Roman"/>
              </w:rPr>
            </w:pPr>
            <w:r w:rsidRPr="00680A85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B460F" w:rsidRPr="00680A85" w:rsidTr="008B460F">
        <w:tc>
          <w:tcPr>
            <w:tcW w:w="656" w:type="dxa"/>
            <w:vAlign w:val="center"/>
          </w:tcPr>
          <w:p w:rsidR="008B460F" w:rsidRPr="00680A85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vAlign w:val="center"/>
          </w:tcPr>
          <w:p w:rsidR="008B460F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3631/2018</w:t>
            </w:r>
          </w:p>
        </w:tc>
        <w:tc>
          <w:tcPr>
            <w:tcW w:w="1701" w:type="dxa"/>
            <w:vAlign w:val="center"/>
          </w:tcPr>
          <w:p w:rsidR="008B460F" w:rsidRDefault="008B460F" w:rsidP="00665C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614/2020</w:t>
            </w:r>
          </w:p>
        </w:tc>
        <w:tc>
          <w:tcPr>
            <w:tcW w:w="2127" w:type="dxa"/>
            <w:vAlign w:val="center"/>
          </w:tcPr>
          <w:p w:rsidR="008B460F" w:rsidRPr="00305889" w:rsidRDefault="008B460F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 UDIENZA</w:t>
            </w:r>
          </w:p>
        </w:tc>
        <w:tc>
          <w:tcPr>
            <w:tcW w:w="850" w:type="dxa"/>
          </w:tcPr>
          <w:p w:rsidR="008B460F" w:rsidRPr="00680A85" w:rsidRDefault="008B460F" w:rsidP="0030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</w:tr>
      <w:bookmarkEnd w:id="2"/>
    </w:tbl>
    <w:p w:rsidR="00A50D46" w:rsidRPr="00680A85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50D46" w:rsidRPr="002C0A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49B" w:rsidRPr="002C0A46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bookmarkEnd w:id="0"/>
    <w:p w:rsidR="008B460F" w:rsidRDefault="008B460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B460F" w:rsidRDefault="008B460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B460F" w:rsidRDefault="008B460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B460F" w:rsidRDefault="008B460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B460F" w:rsidRDefault="008B460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B460F" w:rsidRDefault="008B460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B460F" w:rsidRDefault="008B460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B460F" w:rsidRDefault="008B460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B460F" w:rsidRDefault="008B460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B460F" w:rsidRDefault="008B460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B460F" w:rsidRDefault="008B460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B460F" w:rsidRDefault="008B460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49B" w:rsidRPr="002C0A46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C0A4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 xml:space="preserve">PROCEDIMENTI CHE SARANNO RINVIATI </w:t>
      </w:r>
      <w:r w:rsidR="003321DB" w:rsidRPr="002C0A4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CON PROVVEDIMENTO IN</w:t>
      </w:r>
      <w:r w:rsidRPr="002C0A4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UDIENZA</w:t>
      </w:r>
    </w:p>
    <w:p w:rsidR="00C0049B" w:rsidRPr="002C0A46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8B460F" w:rsidRPr="002C0A46" w:rsidTr="00676D0B">
        <w:tc>
          <w:tcPr>
            <w:tcW w:w="656" w:type="dxa"/>
          </w:tcPr>
          <w:p w:rsidR="008B460F" w:rsidRPr="002C0A46" w:rsidRDefault="008B460F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891" w:type="dxa"/>
          </w:tcPr>
          <w:p w:rsidR="008B460F" w:rsidRPr="002C0A46" w:rsidRDefault="008B460F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8B460F" w:rsidRPr="002C0A46" w:rsidRDefault="008B460F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8B460F" w:rsidRPr="002C0A46" w:rsidRDefault="008B460F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ORA</w:t>
            </w:r>
          </w:p>
        </w:tc>
      </w:tr>
      <w:tr w:rsidR="008B460F" w:rsidRPr="00872DF3" w:rsidTr="00676D0B">
        <w:tc>
          <w:tcPr>
            <w:tcW w:w="656" w:type="dxa"/>
          </w:tcPr>
          <w:p w:rsidR="008B460F" w:rsidRPr="002C0A46" w:rsidRDefault="008B460F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8B460F" w:rsidRPr="00872DF3" w:rsidRDefault="008B460F" w:rsidP="002B45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410/2012</w:t>
            </w:r>
          </w:p>
        </w:tc>
        <w:tc>
          <w:tcPr>
            <w:tcW w:w="1795" w:type="dxa"/>
          </w:tcPr>
          <w:p w:rsidR="008B460F" w:rsidRPr="00872DF3" w:rsidRDefault="008B460F" w:rsidP="002B45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255/2012</w:t>
            </w:r>
          </w:p>
        </w:tc>
        <w:tc>
          <w:tcPr>
            <w:tcW w:w="839" w:type="dxa"/>
          </w:tcPr>
          <w:p w:rsidR="008B460F" w:rsidRPr="00872DF3" w:rsidRDefault="008B460F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8B460F" w:rsidRPr="00872DF3" w:rsidTr="00676D0B">
        <w:tc>
          <w:tcPr>
            <w:tcW w:w="656" w:type="dxa"/>
          </w:tcPr>
          <w:p w:rsidR="008B460F" w:rsidRPr="002C0A46" w:rsidRDefault="008B460F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8B460F" w:rsidRPr="00872DF3" w:rsidRDefault="008B460F" w:rsidP="00305C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2486/2010</w:t>
            </w:r>
          </w:p>
        </w:tc>
        <w:tc>
          <w:tcPr>
            <w:tcW w:w="1795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19/2016</w:t>
            </w:r>
          </w:p>
        </w:tc>
        <w:tc>
          <w:tcPr>
            <w:tcW w:w="839" w:type="dxa"/>
          </w:tcPr>
          <w:p w:rsidR="008B460F" w:rsidRPr="00872DF3" w:rsidRDefault="008B460F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8B460F" w:rsidRPr="00872DF3" w:rsidTr="00676D0B">
        <w:tc>
          <w:tcPr>
            <w:tcW w:w="656" w:type="dxa"/>
          </w:tcPr>
          <w:p w:rsidR="008B460F" w:rsidRPr="002C0A46" w:rsidRDefault="008B460F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1356/2011</w:t>
            </w:r>
          </w:p>
        </w:tc>
        <w:tc>
          <w:tcPr>
            <w:tcW w:w="1795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164/2014</w:t>
            </w:r>
          </w:p>
        </w:tc>
        <w:tc>
          <w:tcPr>
            <w:tcW w:w="839" w:type="dxa"/>
          </w:tcPr>
          <w:p w:rsidR="008B460F" w:rsidRPr="00872DF3" w:rsidRDefault="008B460F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8B460F" w:rsidRPr="00872DF3" w:rsidTr="00676D0B">
        <w:tc>
          <w:tcPr>
            <w:tcW w:w="656" w:type="dxa"/>
          </w:tcPr>
          <w:p w:rsidR="008B460F" w:rsidRPr="002C0A46" w:rsidRDefault="008B460F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  <w:vAlign w:val="center"/>
          </w:tcPr>
          <w:p w:rsidR="008B460F" w:rsidRPr="00872DF3" w:rsidRDefault="008B460F" w:rsidP="001161E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2392/2010</w:t>
            </w:r>
          </w:p>
        </w:tc>
        <w:tc>
          <w:tcPr>
            <w:tcW w:w="1795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191/2016</w:t>
            </w:r>
          </w:p>
        </w:tc>
        <w:tc>
          <w:tcPr>
            <w:tcW w:w="839" w:type="dxa"/>
          </w:tcPr>
          <w:p w:rsidR="008B460F" w:rsidRPr="00872DF3" w:rsidRDefault="008B460F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8B460F" w:rsidRPr="00872DF3" w:rsidTr="00676D0B">
        <w:tc>
          <w:tcPr>
            <w:tcW w:w="656" w:type="dxa"/>
          </w:tcPr>
          <w:p w:rsidR="008B460F" w:rsidRPr="002C0A46" w:rsidRDefault="008B460F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2105/2012</w:t>
            </w:r>
          </w:p>
        </w:tc>
        <w:tc>
          <w:tcPr>
            <w:tcW w:w="1795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75/2016</w:t>
            </w:r>
          </w:p>
        </w:tc>
        <w:tc>
          <w:tcPr>
            <w:tcW w:w="839" w:type="dxa"/>
          </w:tcPr>
          <w:p w:rsidR="008B460F" w:rsidRPr="00872DF3" w:rsidRDefault="008B460F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8B460F" w:rsidRPr="00872DF3" w:rsidTr="00676D0B">
        <w:tc>
          <w:tcPr>
            <w:tcW w:w="656" w:type="dxa"/>
          </w:tcPr>
          <w:p w:rsidR="008B460F" w:rsidRPr="002C0A46" w:rsidRDefault="008B460F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2792/2017</w:t>
            </w:r>
          </w:p>
        </w:tc>
        <w:tc>
          <w:tcPr>
            <w:tcW w:w="1795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707/2017</w:t>
            </w:r>
          </w:p>
        </w:tc>
        <w:tc>
          <w:tcPr>
            <w:tcW w:w="839" w:type="dxa"/>
          </w:tcPr>
          <w:p w:rsidR="008B460F" w:rsidRPr="00872DF3" w:rsidRDefault="008B460F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8B460F" w:rsidRPr="00872DF3" w:rsidTr="00676D0B">
        <w:tc>
          <w:tcPr>
            <w:tcW w:w="656" w:type="dxa"/>
          </w:tcPr>
          <w:p w:rsidR="008B460F" w:rsidRPr="002C0A46" w:rsidRDefault="008B460F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3557/2012</w:t>
            </w:r>
          </w:p>
        </w:tc>
        <w:tc>
          <w:tcPr>
            <w:tcW w:w="1795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326/2016</w:t>
            </w:r>
          </w:p>
        </w:tc>
        <w:tc>
          <w:tcPr>
            <w:tcW w:w="839" w:type="dxa"/>
          </w:tcPr>
          <w:p w:rsidR="008B460F" w:rsidRPr="00872DF3" w:rsidRDefault="008B460F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8B460F" w:rsidRPr="00872DF3" w:rsidTr="00676D0B">
        <w:tc>
          <w:tcPr>
            <w:tcW w:w="656" w:type="dxa"/>
          </w:tcPr>
          <w:p w:rsidR="008B460F" w:rsidRPr="002C0A46" w:rsidRDefault="008B460F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1109/2016</w:t>
            </w:r>
          </w:p>
        </w:tc>
        <w:tc>
          <w:tcPr>
            <w:tcW w:w="1795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43/2020</w:t>
            </w:r>
          </w:p>
        </w:tc>
        <w:tc>
          <w:tcPr>
            <w:tcW w:w="839" w:type="dxa"/>
          </w:tcPr>
          <w:p w:rsidR="008B460F" w:rsidRPr="00872DF3" w:rsidRDefault="008B460F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8B460F" w:rsidRPr="00872DF3" w:rsidTr="00676D0B">
        <w:tc>
          <w:tcPr>
            <w:tcW w:w="656" w:type="dxa"/>
          </w:tcPr>
          <w:p w:rsidR="008B460F" w:rsidRPr="002C0A46" w:rsidRDefault="008B460F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3256/2013</w:t>
            </w:r>
          </w:p>
        </w:tc>
        <w:tc>
          <w:tcPr>
            <w:tcW w:w="1795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129/2017</w:t>
            </w:r>
          </w:p>
        </w:tc>
        <w:tc>
          <w:tcPr>
            <w:tcW w:w="839" w:type="dxa"/>
          </w:tcPr>
          <w:p w:rsidR="008B460F" w:rsidRPr="00872DF3" w:rsidRDefault="008B460F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8B460F" w:rsidRPr="00872DF3" w:rsidTr="00676D0B">
        <w:tc>
          <w:tcPr>
            <w:tcW w:w="656" w:type="dxa"/>
          </w:tcPr>
          <w:p w:rsidR="008B460F" w:rsidRPr="002C0A46" w:rsidRDefault="008B460F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1589/2016</w:t>
            </w:r>
          </w:p>
        </w:tc>
        <w:tc>
          <w:tcPr>
            <w:tcW w:w="1795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890/2018</w:t>
            </w:r>
          </w:p>
        </w:tc>
        <w:tc>
          <w:tcPr>
            <w:tcW w:w="839" w:type="dxa"/>
          </w:tcPr>
          <w:p w:rsidR="008B460F" w:rsidRPr="00872DF3" w:rsidRDefault="008B460F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8B460F" w:rsidRPr="00872DF3" w:rsidTr="00676D0B">
        <w:tc>
          <w:tcPr>
            <w:tcW w:w="656" w:type="dxa"/>
          </w:tcPr>
          <w:p w:rsidR="008B460F" w:rsidRPr="002C0A46" w:rsidRDefault="008B460F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1328/2012</w:t>
            </w:r>
          </w:p>
        </w:tc>
        <w:tc>
          <w:tcPr>
            <w:tcW w:w="1795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115/2016</w:t>
            </w:r>
          </w:p>
        </w:tc>
        <w:tc>
          <w:tcPr>
            <w:tcW w:w="839" w:type="dxa"/>
          </w:tcPr>
          <w:p w:rsidR="008B460F" w:rsidRPr="00872DF3" w:rsidRDefault="008B460F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8B460F" w:rsidRPr="00872DF3" w:rsidTr="00676D0B">
        <w:tc>
          <w:tcPr>
            <w:tcW w:w="656" w:type="dxa"/>
          </w:tcPr>
          <w:p w:rsidR="008B460F" w:rsidRPr="002C0A46" w:rsidRDefault="008B460F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941/2016</w:t>
            </w:r>
          </w:p>
        </w:tc>
        <w:tc>
          <w:tcPr>
            <w:tcW w:w="1795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668/2019</w:t>
            </w:r>
          </w:p>
        </w:tc>
        <w:tc>
          <w:tcPr>
            <w:tcW w:w="839" w:type="dxa"/>
          </w:tcPr>
          <w:p w:rsidR="008B460F" w:rsidRPr="00872DF3" w:rsidRDefault="008B460F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8B460F" w:rsidRPr="00872DF3" w:rsidTr="00676D0B">
        <w:tc>
          <w:tcPr>
            <w:tcW w:w="656" w:type="dxa"/>
          </w:tcPr>
          <w:p w:rsidR="008B460F" w:rsidRPr="002C0A46" w:rsidRDefault="008B460F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1886/2013</w:t>
            </w:r>
          </w:p>
        </w:tc>
        <w:tc>
          <w:tcPr>
            <w:tcW w:w="1795" w:type="dxa"/>
          </w:tcPr>
          <w:p w:rsidR="008B460F" w:rsidRPr="00872DF3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187/2016</w:t>
            </w:r>
          </w:p>
        </w:tc>
        <w:tc>
          <w:tcPr>
            <w:tcW w:w="839" w:type="dxa"/>
          </w:tcPr>
          <w:p w:rsidR="008B460F" w:rsidRPr="00872DF3" w:rsidRDefault="008B460F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8B460F" w:rsidRPr="00872DF3" w:rsidTr="00676D0B">
        <w:tc>
          <w:tcPr>
            <w:tcW w:w="656" w:type="dxa"/>
          </w:tcPr>
          <w:p w:rsidR="008B460F" w:rsidRPr="002C0A46" w:rsidRDefault="008B460F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</w:tcPr>
          <w:p w:rsidR="008B460F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2891/2018</w:t>
            </w:r>
          </w:p>
        </w:tc>
        <w:tc>
          <w:tcPr>
            <w:tcW w:w="1795" w:type="dxa"/>
          </w:tcPr>
          <w:p w:rsidR="008B460F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616/2020</w:t>
            </w:r>
          </w:p>
        </w:tc>
        <w:tc>
          <w:tcPr>
            <w:tcW w:w="839" w:type="dxa"/>
          </w:tcPr>
          <w:p w:rsidR="008B460F" w:rsidRPr="00872DF3" w:rsidRDefault="008B460F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8B460F" w:rsidRPr="00872DF3" w:rsidTr="00676D0B">
        <w:tc>
          <w:tcPr>
            <w:tcW w:w="656" w:type="dxa"/>
          </w:tcPr>
          <w:p w:rsidR="008B460F" w:rsidRPr="002C0A46" w:rsidRDefault="008B460F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</w:tcPr>
          <w:p w:rsidR="008B460F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3791/2017</w:t>
            </w:r>
          </w:p>
        </w:tc>
        <w:tc>
          <w:tcPr>
            <w:tcW w:w="1795" w:type="dxa"/>
          </w:tcPr>
          <w:p w:rsidR="008B460F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610/2020</w:t>
            </w:r>
          </w:p>
        </w:tc>
        <w:tc>
          <w:tcPr>
            <w:tcW w:w="839" w:type="dxa"/>
          </w:tcPr>
          <w:p w:rsidR="008B460F" w:rsidRPr="00872DF3" w:rsidRDefault="008B460F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8B460F" w:rsidRPr="00872DF3" w:rsidTr="00676D0B">
        <w:tc>
          <w:tcPr>
            <w:tcW w:w="656" w:type="dxa"/>
          </w:tcPr>
          <w:p w:rsidR="008B460F" w:rsidRPr="002C0A46" w:rsidRDefault="008B460F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91" w:type="dxa"/>
          </w:tcPr>
          <w:p w:rsidR="008B460F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1861/2019</w:t>
            </w:r>
          </w:p>
        </w:tc>
        <w:tc>
          <w:tcPr>
            <w:tcW w:w="1795" w:type="dxa"/>
          </w:tcPr>
          <w:p w:rsidR="008B460F" w:rsidRDefault="008B460F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608/2020</w:t>
            </w:r>
          </w:p>
        </w:tc>
        <w:tc>
          <w:tcPr>
            <w:tcW w:w="839" w:type="dxa"/>
          </w:tcPr>
          <w:p w:rsidR="008B460F" w:rsidRPr="00872DF3" w:rsidRDefault="008B460F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</w:tbl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E51B4" w:rsidRDefault="003321DB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          </w:t>
      </w:r>
    </w:p>
    <w:p w:rsidR="00FE51B4" w:rsidRDefault="00FE51B4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Default="003321DB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Tempio </w:t>
      </w:r>
      <w:r w:rsidR="00371100">
        <w:rPr>
          <w:rFonts w:ascii="Times New Roman" w:eastAsia="Times New Roman" w:hAnsi="Times New Roman" w:cs="Times New Roman"/>
          <w:sz w:val="30"/>
          <w:szCs w:val="30"/>
          <w:lang w:eastAsia="it-IT"/>
        </w:rPr>
        <w:t>Pausania, 3.6</w:t>
      </w:r>
      <w:r w:rsidR="00CA118B">
        <w:rPr>
          <w:rFonts w:ascii="Times New Roman" w:eastAsia="Times New Roman" w:hAnsi="Times New Roman" w:cs="Times New Roman"/>
          <w:sz w:val="30"/>
          <w:szCs w:val="30"/>
          <w:lang w:eastAsia="it-IT"/>
        </w:rPr>
        <w:t>.2020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  <w:t>IL GIUDICE</w:t>
      </w:r>
    </w:p>
    <w:p w:rsidR="008B460F" w:rsidRPr="003321DB" w:rsidRDefault="008B460F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  <w:t>Camilla Tesi</w:t>
      </w:r>
    </w:p>
    <w:sectPr w:rsidR="008B460F" w:rsidRPr="003321D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68" w:rsidRDefault="00D43D68" w:rsidP="00D015F9">
      <w:pPr>
        <w:spacing w:after="0" w:line="240" w:lineRule="auto"/>
      </w:pPr>
      <w:r>
        <w:separator/>
      </w:r>
    </w:p>
  </w:endnote>
  <w:endnote w:type="continuationSeparator" w:id="0">
    <w:p w:rsidR="00D43D68" w:rsidRDefault="00D43D68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68" w:rsidRDefault="00D43D68" w:rsidP="00D015F9">
      <w:pPr>
        <w:spacing w:after="0" w:line="240" w:lineRule="auto"/>
      </w:pPr>
      <w:r>
        <w:separator/>
      </w:r>
    </w:p>
  </w:footnote>
  <w:footnote w:type="continuationSeparator" w:id="0">
    <w:p w:rsidR="00D43D68" w:rsidRDefault="00D43D68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2753A"/>
    <w:rsid w:val="00034BA7"/>
    <w:rsid w:val="00043C79"/>
    <w:rsid w:val="00056880"/>
    <w:rsid w:val="00067C7F"/>
    <w:rsid w:val="000769D0"/>
    <w:rsid w:val="00085781"/>
    <w:rsid w:val="000905B1"/>
    <w:rsid w:val="000B6C73"/>
    <w:rsid w:val="000B7A9E"/>
    <w:rsid w:val="000F5CCC"/>
    <w:rsid w:val="00101538"/>
    <w:rsid w:val="001161E7"/>
    <w:rsid w:val="00124A48"/>
    <w:rsid w:val="001347AD"/>
    <w:rsid w:val="001401C5"/>
    <w:rsid w:val="001444DC"/>
    <w:rsid w:val="00146682"/>
    <w:rsid w:val="00156915"/>
    <w:rsid w:val="0017138D"/>
    <w:rsid w:val="0017671F"/>
    <w:rsid w:val="00195D46"/>
    <w:rsid w:val="001C7768"/>
    <w:rsid w:val="001D4192"/>
    <w:rsid w:val="001E32AC"/>
    <w:rsid w:val="001F1F3A"/>
    <w:rsid w:val="00220601"/>
    <w:rsid w:val="00235D8F"/>
    <w:rsid w:val="00242C85"/>
    <w:rsid w:val="0025647E"/>
    <w:rsid w:val="002B456B"/>
    <w:rsid w:val="002B6DBD"/>
    <w:rsid w:val="002C0A46"/>
    <w:rsid w:val="00305889"/>
    <w:rsid w:val="00305CE3"/>
    <w:rsid w:val="00307977"/>
    <w:rsid w:val="00307D82"/>
    <w:rsid w:val="003122BB"/>
    <w:rsid w:val="003321DB"/>
    <w:rsid w:val="00332A2B"/>
    <w:rsid w:val="00333F6B"/>
    <w:rsid w:val="00371100"/>
    <w:rsid w:val="00385623"/>
    <w:rsid w:val="003973B5"/>
    <w:rsid w:val="003B784E"/>
    <w:rsid w:val="003C5E47"/>
    <w:rsid w:val="003C64E4"/>
    <w:rsid w:val="003C6C3E"/>
    <w:rsid w:val="003D14DE"/>
    <w:rsid w:val="004149AB"/>
    <w:rsid w:val="00416085"/>
    <w:rsid w:val="00420A22"/>
    <w:rsid w:val="00440325"/>
    <w:rsid w:val="0048552F"/>
    <w:rsid w:val="00485E93"/>
    <w:rsid w:val="00493C0E"/>
    <w:rsid w:val="004965E3"/>
    <w:rsid w:val="004D243A"/>
    <w:rsid w:val="0050326F"/>
    <w:rsid w:val="005254C1"/>
    <w:rsid w:val="00532BD8"/>
    <w:rsid w:val="00533EA4"/>
    <w:rsid w:val="005537CD"/>
    <w:rsid w:val="00555DE3"/>
    <w:rsid w:val="005A7ACD"/>
    <w:rsid w:val="005B2A15"/>
    <w:rsid w:val="006106F6"/>
    <w:rsid w:val="006575C0"/>
    <w:rsid w:val="00665C58"/>
    <w:rsid w:val="00676D0B"/>
    <w:rsid w:val="00680A85"/>
    <w:rsid w:val="006836E7"/>
    <w:rsid w:val="006E3F35"/>
    <w:rsid w:val="00703E12"/>
    <w:rsid w:val="00714694"/>
    <w:rsid w:val="00752F43"/>
    <w:rsid w:val="007545EB"/>
    <w:rsid w:val="007A5CA0"/>
    <w:rsid w:val="007B21C6"/>
    <w:rsid w:val="007B5133"/>
    <w:rsid w:val="007E0160"/>
    <w:rsid w:val="007F0DE3"/>
    <w:rsid w:val="008243A1"/>
    <w:rsid w:val="00836AF1"/>
    <w:rsid w:val="00847C33"/>
    <w:rsid w:val="00847C9D"/>
    <w:rsid w:val="00853225"/>
    <w:rsid w:val="00855450"/>
    <w:rsid w:val="00872DF3"/>
    <w:rsid w:val="00875D8A"/>
    <w:rsid w:val="0088628E"/>
    <w:rsid w:val="008A79AA"/>
    <w:rsid w:val="008B460F"/>
    <w:rsid w:val="008C1527"/>
    <w:rsid w:val="00966E93"/>
    <w:rsid w:val="00976717"/>
    <w:rsid w:val="009F0E76"/>
    <w:rsid w:val="00A12534"/>
    <w:rsid w:val="00A50D46"/>
    <w:rsid w:val="00A865FE"/>
    <w:rsid w:val="00AB0730"/>
    <w:rsid w:val="00B07029"/>
    <w:rsid w:val="00B1357B"/>
    <w:rsid w:val="00B20D2B"/>
    <w:rsid w:val="00B41AD9"/>
    <w:rsid w:val="00B7280B"/>
    <w:rsid w:val="00B84003"/>
    <w:rsid w:val="00BA3508"/>
    <w:rsid w:val="00BB49C7"/>
    <w:rsid w:val="00BD0A3D"/>
    <w:rsid w:val="00BD6A52"/>
    <w:rsid w:val="00C0049B"/>
    <w:rsid w:val="00C027EF"/>
    <w:rsid w:val="00C11725"/>
    <w:rsid w:val="00C359F4"/>
    <w:rsid w:val="00C6038E"/>
    <w:rsid w:val="00C613C9"/>
    <w:rsid w:val="00C63884"/>
    <w:rsid w:val="00C659CC"/>
    <w:rsid w:val="00C6729C"/>
    <w:rsid w:val="00C87430"/>
    <w:rsid w:val="00C96CF5"/>
    <w:rsid w:val="00CA118B"/>
    <w:rsid w:val="00CD5F13"/>
    <w:rsid w:val="00CE4E28"/>
    <w:rsid w:val="00D015F9"/>
    <w:rsid w:val="00D06A6B"/>
    <w:rsid w:val="00D2072A"/>
    <w:rsid w:val="00D21FC3"/>
    <w:rsid w:val="00D24DFE"/>
    <w:rsid w:val="00D31525"/>
    <w:rsid w:val="00D43D68"/>
    <w:rsid w:val="00D72344"/>
    <w:rsid w:val="00DA0346"/>
    <w:rsid w:val="00DB3B49"/>
    <w:rsid w:val="00DD53A5"/>
    <w:rsid w:val="00DD6A67"/>
    <w:rsid w:val="00E00927"/>
    <w:rsid w:val="00E0695F"/>
    <w:rsid w:val="00E121B2"/>
    <w:rsid w:val="00E458A9"/>
    <w:rsid w:val="00E6058E"/>
    <w:rsid w:val="00E77ECC"/>
    <w:rsid w:val="00E97089"/>
    <w:rsid w:val="00E971AD"/>
    <w:rsid w:val="00F17F9C"/>
    <w:rsid w:val="00F3618A"/>
    <w:rsid w:val="00F404B0"/>
    <w:rsid w:val="00F77906"/>
    <w:rsid w:val="00F959AB"/>
    <w:rsid w:val="00FA14B8"/>
    <w:rsid w:val="00FA7A23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7EC73-CCD2-4667-B064-3F7B6A31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768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2020-06-03T12:18:00Z</cp:lastPrinted>
  <dcterms:created xsi:type="dcterms:W3CDTF">2020-06-03T19:03:00Z</dcterms:created>
  <dcterms:modified xsi:type="dcterms:W3CDTF">2020-06-04T07:50:00Z</dcterms:modified>
</cp:coreProperties>
</file>